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9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E26E84">
        <w:rPr>
          <w:rFonts w:ascii="Times New Roman" w:hAnsi="Times New Roman"/>
          <w:b/>
          <w:sz w:val="28"/>
          <w:szCs w:val="28"/>
        </w:rPr>
        <w:t>7</w:t>
      </w:r>
    </w:p>
    <w:p w:rsidR="00C86B9E" w:rsidRPr="00363CB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86B9E" w:rsidRPr="00363CBE" w:rsidRDefault="00C86B9E" w:rsidP="00C86B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3CBE">
        <w:rPr>
          <w:rFonts w:ascii="Times New Roman" w:hAnsi="Times New Roman"/>
          <w:b/>
          <w:sz w:val="28"/>
          <w:szCs w:val="28"/>
        </w:rPr>
        <w:t>Морфологический тест жизненных ценностей (МТЖЦ).</w:t>
      </w:r>
    </w:p>
    <w:p w:rsidR="00C86B9E" w:rsidRPr="00363CBE" w:rsidRDefault="00C86B9E" w:rsidP="00C86B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3CBE">
        <w:rPr>
          <w:rFonts w:ascii="Times New Roman" w:hAnsi="Times New Roman"/>
          <w:b/>
          <w:sz w:val="28"/>
          <w:szCs w:val="28"/>
        </w:rPr>
        <w:t xml:space="preserve">Авторы В.Ф. </w:t>
      </w:r>
      <w:proofErr w:type="spellStart"/>
      <w:r w:rsidRPr="00363CBE">
        <w:rPr>
          <w:rFonts w:ascii="Times New Roman" w:hAnsi="Times New Roman"/>
          <w:b/>
          <w:sz w:val="28"/>
          <w:szCs w:val="28"/>
        </w:rPr>
        <w:t>Сопов</w:t>
      </w:r>
      <w:proofErr w:type="spellEnd"/>
      <w:r w:rsidRPr="00363CBE">
        <w:rPr>
          <w:rFonts w:ascii="Times New Roman" w:hAnsi="Times New Roman"/>
          <w:b/>
          <w:sz w:val="28"/>
          <w:szCs w:val="28"/>
        </w:rPr>
        <w:t xml:space="preserve">, Л.В. </w:t>
      </w:r>
      <w:proofErr w:type="spellStart"/>
      <w:r w:rsidRPr="00363CBE">
        <w:rPr>
          <w:rFonts w:ascii="Times New Roman" w:hAnsi="Times New Roman"/>
          <w:b/>
          <w:sz w:val="28"/>
          <w:szCs w:val="28"/>
        </w:rPr>
        <w:t>Карпушина</w:t>
      </w:r>
      <w:proofErr w:type="spellEnd"/>
    </w:p>
    <w:p w:rsidR="00C86B9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 xml:space="preserve">Методика «Морфологический тест жизненных ценностей» является анкетой и насчитывает 112 утверждений (таблица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 xml:space="preserve">.1.). </w:t>
      </w: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>Испытуемым предлагается оценить утверждения по следующей схеме:</w:t>
      </w: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6B9E" w:rsidRPr="00300140" w:rsidRDefault="00C86B9E" w:rsidP="00C86B9E">
      <w:pPr>
        <w:spacing w:after="0" w:line="240" w:lineRule="auto"/>
        <w:ind w:left="720" w:hanging="11"/>
        <w:jc w:val="both"/>
        <w:rPr>
          <w:rFonts w:ascii="Times New Roman" w:hAnsi="Times New Roman"/>
          <w:i/>
          <w:sz w:val="28"/>
          <w:szCs w:val="28"/>
        </w:rPr>
      </w:pPr>
      <w:r w:rsidRPr="00363CBE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00140">
        <w:rPr>
          <w:rFonts w:ascii="Times New Roman" w:hAnsi="Times New Roman"/>
          <w:i/>
          <w:sz w:val="28"/>
          <w:szCs w:val="28"/>
        </w:rPr>
        <w:t>если для Вас смысл утверждения не имеет никакого значения, то оно оценивается как 1;</w:t>
      </w:r>
    </w:p>
    <w:p w:rsidR="00C86B9E" w:rsidRPr="00300140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0140">
        <w:rPr>
          <w:rFonts w:ascii="Times New Roman" w:hAnsi="Times New Roman"/>
          <w:i/>
          <w:sz w:val="28"/>
          <w:szCs w:val="28"/>
        </w:rPr>
        <w:t>- если имеет небольшое значение – как 2;</w:t>
      </w:r>
    </w:p>
    <w:p w:rsidR="00C86B9E" w:rsidRPr="00300140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0140">
        <w:rPr>
          <w:rFonts w:ascii="Times New Roman" w:hAnsi="Times New Roman"/>
          <w:i/>
          <w:sz w:val="28"/>
          <w:szCs w:val="28"/>
        </w:rPr>
        <w:t>- если имеет определенное значение – как 3;</w:t>
      </w:r>
    </w:p>
    <w:p w:rsidR="00C86B9E" w:rsidRPr="00300140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0140">
        <w:rPr>
          <w:rFonts w:ascii="Times New Roman" w:hAnsi="Times New Roman"/>
          <w:i/>
          <w:sz w:val="28"/>
          <w:szCs w:val="28"/>
        </w:rPr>
        <w:t>- если для Вас это важно – как 4;</w:t>
      </w:r>
    </w:p>
    <w:p w:rsidR="00C86B9E" w:rsidRPr="00300140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0140">
        <w:rPr>
          <w:rFonts w:ascii="Times New Roman" w:hAnsi="Times New Roman"/>
          <w:i/>
          <w:sz w:val="28"/>
          <w:szCs w:val="28"/>
        </w:rPr>
        <w:t>- если для Вас это очень важно – как 5.</w:t>
      </w:r>
    </w:p>
    <w:p w:rsidR="00C86B9E" w:rsidRPr="00300140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 xml:space="preserve">Ответы заносятся в бланк теста (таблица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>.2).</w:t>
      </w: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 xml:space="preserve">Обработка результатов происходит следующим образом. Полученные данные суммируются в таблицу-дешифратор (таблица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 xml:space="preserve">.3) в соответствии с ключом (таблица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 xml:space="preserve">.4).  </w:t>
      </w: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 xml:space="preserve">Таким образом, получаются первичные тестовые результаты. Общие баллы по шкалам в соответствии с нормами переводятся в стены (таблицы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 xml:space="preserve">.5,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 xml:space="preserve">.6,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 xml:space="preserve">.7,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>.8).</w:t>
      </w: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 xml:space="preserve">Полученные результаты в стенах заносятся в таблицу-профиль (таблица </w:t>
      </w:r>
      <w:r>
        <w:rPr>
          <w:rFonts w:ascii="Times New Roman" w:hAnsi="Times New Roman"/>
          <w:sz w:val="28"/>
          <w:szCs w:val="28"/>
        </w:rPr>
        <w:t>5</w:t>
      </w:r>
      <w:r w:rsidRPr="00363CBE">
        <w:rPr>
          <w:rFonts w:ascii="Times New Roman" w:hAnsi="Times New Roman"/>
          <w:sz w:val="28"/>
          <w:szCs w:val="28"/>
        </w:rPr>
        <w:t>.9). Полученный профиль отражает направленность жизнедеятельности личности: нравственно-деловой или эгоистически-престижной, а также указывает на преобладание тех или иных ценностей и жизненных сфер для индивида.</w:t>
      </w:r>
    </w:p>
    <w:p w:rsidR="00C86B9E" w:rsidRPr="00363CB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 xml:space="preserve">Приоритетными ценностями и жизненными сферами считаются те, оценки по которым расположены в диапазоне 8 – 10 </w:t>
      </w:r>
      <w:proofErr w:type="spellStart"/>
      <w:r w:rsidRPr="00363CBE">
        <w:rPr>
          <w:rFonts w:ascii="Times New Roman" w:hAnsi="Times New Roman"/>
          <w:sz w:val="28"/>
          <w:szCs w:val="28"/>
        </w:rPr>
        <w:t>стенов</w:t>
      </w:r>
      <w:proofErr w:type="spellEnd"/>
      <w:r w:rsidRPr="00363CBE">
        <w:rPr>
          <w:rFonts w:ascii="Times New Roman" w:hAnsi="Times New Roman"/>
          <w:sz w:val="28"/>
          <w:szCs w:val="28"/>
        </w:rPr>
        <w:t>.</w:t>
      </w:r>
    </w:p>
    <w:p w:rsidR="00C86B9E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CBE">
        <w:rPr>
          <w:rFonts w:ascii="Times New Roman" w:hAnsi="Times New Roman"/>
          <w:sz w:val="28"/>
          <w:szCs w:val="28"/>
        </w:rPr>
        <w:t>К отвергаемым, девальвированным ценностям и жизненным сферам относятся те из них, оценки по которым попадают в диапазон 1 – 3 стена.</w:t>
      </w:r>
    </w:p>
    <w:p w:rsidR="00C86B9E" w:rsidRPr="00301D8F" w:rsidRDefault="00C86B9E" w:rsidP="00C8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6B9E" w:rsidRPr="00B920BB" w:rsidRDefault="00C86B9E" w:rsidP="00C86B9E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2.3</w:t>
      </w:r>
    </w:p>
    <w:p w:rsidR="00C86B9E" w:rsidRDefault="00C86B9E" w:rsidP="00C86B9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86B9E" w:rsidRPr="00300140" w:rsidRDefault="00C86B9E" w:rsidP="00C86B9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300140">
        <w:rPr>
          <w:rFonts w:ascii="Times New Roman" w:hAnsi="Times New Roman"/>
          <w:b/>
          <w:sz w:val="24"/>
          <w:szCs w:val="24"/>
        </w:rPr>
        <w:t>Опросник</w:t>
      </w:r>
      <w:proofErr w:type="spellEnd"/>
      <w:r w:rsidRPr="00300140">
        <w:rPr>
          <w:rFonts w:ascii="Times New Roman" w:hAnsi="Times New Roman"/>
          <w:b/>
          <w:sz w:val="24"/>
          <w:szCs w:val="24"/>
        </w:rPr>
        <w:t xml:space="preserve"> МТЖЦ</w:t>
      </w:r>
    </w:p>
    <w:p w:rsidR="00C86B9E" w:rsidRPr="00B920BB" w:rsidRDefault="00C86B9E" w:rsidP="00C86B9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Постоянно повышать свою профессиональную квалификацию.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Учиться, чтобы узнавать что-то новое в изучаемой области знаний.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облик моего жилища постоянно изменялся.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Общаться с разными людьми, активно участвуя в общественной деятель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ности.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люди, с которыми я провожу свободное время, увлекались тем же, чем и 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участие в спортивных состязаниях помогало мне в установлении личных рекордов.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Испытывать антипатии к другим.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Иметь интересную работу, полностью поглощающую меня.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Создавать что-то новое в изучаемой мною области знаний.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Быть лидером в моей семье.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lastRenderedPageBreak/>
              <w:t>Не отставать от времени, интересоваться общественно-политической жизнью.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 своем увлечении быстро достигать намеченных целей.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физическая подготовленность позволяла надежно выполнять ра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боту, дающую хорошую заработок.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Позлословить, когда у людей неприятности.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Учиться, чтобы "не зарывать свой талант в землю".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Вместе с семьей посещать концерты, театры, выставки.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Применять свои собственные методы в общественной деятельности.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Состоять членом какого-либо клуба по интересам.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окружающие замечали мою спортивную подтянутость.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испытывать чувства досады, когда высказывают мнение, противопо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 xml:space="preserve">ложное </w:t>
            </w:r>
            <w:proofErr w:type="gramStart"/>
            <w:r w:rsidRPr="007A7722">
              <w:rPr>
                <w:rFonts w:ascii="Times New Roman" w:hAnsi="Times New Roman"/>
                <w:sz w:val="24"/>
                <w:szCs w:val="24"/>
              </w:rPr>
              <w:t>моему</w:t>
            </w:r>
            <w:proofErr w:type="gramEnd"/>
            <w:r w:rsidRPr="007A77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Изобретать, совершенствовать, придумывать новое в своей профессии.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уровень моей образованности позволял чувствовать себя уверенно в общении с самыми разными людьми.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Вести такой образ семейной жизни, который ценится обществом.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Добиваться конкретных целей, занимаясь общественной деятельностью.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мое увлечение помогало укрепить мое материальное положение.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физическая подготовленность делала меня независимым в лю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бых ситуациях.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семейная жизнь исправила некоторые недостатки моей натуры.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Находить внутреннее удовлетворение в активной общественной жизни.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 свободное время создавать нечто новое, ранее не существовавшее.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моя физическая форма позволяла мне уверенно общаться в лю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бой компании.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испытывать колебаний, когда кому-то нужно помочь в беде.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Иметь приятельские отношения с коллегами по работе.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Учиться, чтобы не отстать от людей моего круга.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мои дети опережали в своем развитии сверстников.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Получать материальное вознаграждение за общественную деятельность.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мое увлечение подчеркивало мою индивидуальность.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Развивать свои организаторские способности, занимаясь общественной деятельностью.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Полностью сосредоточиться на своем увлечении, проводя свободное вре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мя за хобби.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Придумывать новые упражнения для физической разминки.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Перед длительной поездкой всегда продумывать, что взять с собой.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Какое впечатление моя работа оказывает на других людей.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Получить высшее образование или поступить в аспирантуру, получить ученую степень.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моя семья обладала очень высоким уровнем материального бла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госостояния.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Твердо отстаивать определенную точку зрения в общественно-полити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ческих вопросах.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Знать свои способности в сфере хобби.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Получать удовольствие даже от тяжелой физической нагрузки.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Внимательно слушать собеседника, кто бы он ни был.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 работе быстро достигать намеченных целей.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уровень образования помог бы мне укрепить мое материальное положение.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Сохранять полную свободу и независимость от членов моей семьи.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активная физическая деятельность позволяла изменять мой ха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рактер.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думать, когда у людей неприятности, что они получили по заслугам.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на работе была возможность получения дополнительных мате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риальных благ (премии, путевки, выгодные командировки и т.п.).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Учиться, чтобы "не затеряться в толпе".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Бросать что-то делать, когда не </w:t>
            </w:r>
            <w:proofErr w:type="gramStart"/>
            <w:r w:rsidRPr="007A7722">
              <w:rPr>
                <w:rFonts w:ascii="Times New Roman" w:hAnsi="Times New Roman"/>
                <w:sz w:val="24"/>
                <w:szCs w:val="24"/>
              </w:rPr>
              <w:t>уверен</w:t>
            </w:r>
            <w:proofErr w:type="gramEnd"/>
            <w:r w:rsidRPr="007A7722">
              <w:rPr>
                <w:rFonts w:ascii="Times New Roman" w:hAnsi="Times New Roman"/>
                <w:sz w:val="24"/>
                <w:szCs w:val="24"/>
              </w:rPr>
              <w:t xml:space="preserve"> в своих силах.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моя профессия подчеркивала индивидуальность.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Заниматься изучением новых веяний в моей профессиональной деятель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ности.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Учиться, получая при этом удовольствие.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Постоянно интересоваться новыми методами обучения и воспитания детей в семье.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Участвуя в общественной жизни, взаимодействовать с опытными людь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ми.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Завоевать уважение у людей благодаря своему увлечению.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Всегда достигать намеченных спортивных разрядов и званий.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бросать что-то делать, если нет уверенности в своих силах.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Получать удовольствие не от результатов работы, а от самого процесса.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Повышать уровень своего образования, чтобы внести вклад в изучае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мую дисциплину.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для меня не имело значения, что лидер в семье - кто-то другой.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мои общественно-политические взгляды совпадали с мнением авторитетных для меня людей.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Занимаясь на досуге любимым делом, детально продумывать свои дей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ствия.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Участвуя в различных соревнованиях, завоевать какой-либо приз, воз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награждение.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говорить с умыслом неприятных вещей.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Знать, какого уровня образования можно достичь с моими способностями, чтобы их совершенствовать.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 супружестве быть всегда абсолютно надежным.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жизнь моего окружения постоянно изменялась.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Увлекаться чем-то в свободное время, общаясь с людьми, увлекающими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ся тем же.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Участвовать в спортивных соревнованиях, чтобы продемонстрировать свое превосходство.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испытывать внутреннего протеста, когда меня просят оказать услугу.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приемы моей работы изменялись.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Повышать уровень своего образования, чтобы быть вхожим в круг ум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ных и интересных людей.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Иметь супруга (супругу) из семьи высокого социального положения.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Достигать поставленной цели в своей общественной деятельности.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 своем увлечении создавать необходимые в жизни вещи (одежду, ме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бель, технику и т.п.)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физическая подготовка, давая свободу в движениях, создавала и ощущение личной свободы.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Научиться понимать характер моей супруги (супруга), чтобы избежать семейных конфликтов.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Быть полезным для общества.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Вносить различные усовершенствования в сферу моего хобби.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среди членов моей спортивной секции (клуба, команды) было много друзей.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Внимательно следить за тем, как я одет.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бы во время работы постоянно была возможность общаться с сослуживцами.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уровень моего образования соответствовал уровню образования человека, мнение которого я ценю.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Тщательно планировать свою семейную жизнь.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Занимать такое место в обществе, которое укрепляло бы мое материаль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ное положение.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мои взгляды на жизнь проявлялись в моем увлечении.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Занимаясь общественной деятельностью, учиться убеждать людей в своей точке зрения.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увлечение занимало большую часть моего свободного времени.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lastRenderedPageBreak/>
              <w:t>Чтобы моя выдумка проявлялась даже в утренней зарядке.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Всегда охотно признавать свои ошибки.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моя работа была на уровне и даже лучше, чем у других.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уровень моего образования помог бы мне занять желаемую долж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ность.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супруг (супруга) получала высокую зарплату.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Иметь собственные политические убеждения.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круг моих увлечений постоянно расширялся.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Иметь, прежде всего, моральное удовлетворение от достигнутых успе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хов в спорте.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придумывать вескую причину, чтобы оправдаться.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Перед началом работы четко ее распланировать.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мое образование давало возможность получения дополнитель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ных материальных благ (гонорары, льготы).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 семейной жизни опираться лишь на собственные взгляды, даже если они противоречат общественному мнению.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Тратить много времени на чтение литературы, просмотр передач и филь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мов о спорте.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Не завидовать удаче других.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Иметь высокооплачиваемую работу.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Выбрать редкую, уникальную специальность для обучения, чтобы луч</w:t>
            </w:r>
            <w:r w:rsidRPr="007A7722">
              <w:rPr>
                <w:rFonts w:ascii="Times New Roman" w:hAnsi="Times New Roman"/>
                <w:sz w:val="24"/>
                <w:szCs w:val="24"/>
              </w:rPr>
              <w:softHyphen/>
              <w:t>ше проявить свою индивидуальность.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Вести себя за столом дома так же, как и на людях.</w:t>
            </w:r>
          </w:p>
        </w:tc>
      </w:tr>
      <w:tr w:rsidR="00C86B9E" w:rsidRPr="00B920BB" w:rsidTr="001E5CB6">
        <w:tc>
          <w:tcPr>
            <w:tcW w:w="9468" w:type="dxa"/>
          </w:tcPr>
          <w:p w:rsidR="00C86B9E" w:rsidRPr="007A7722" w:rsidRDefault="00C86B9E" w:rsidP="00C86B9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Чтобы моя работа не противоречила моим жизненным принципам.</w:t>
            </w:r>
          </w:p>
        </w:tc>
      </w:tr>
    </w:tbl>
    <w:p w:rsidR="00C86B9E" w:rsidRDefault="00C86B9E" w:rsidP="00C86B9E">
      <w:pPr>
        <w:spacing w:after="0" w:line="240" w:lineRule="auto"/>
      </w:pPr>
    </w:p>
    <w:p w:rsidR="00C86B9E" w:rsidRPr="00B70567" w:rsidRDefault="00C86B9E" w:rsidP="00C86B9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2.4</w:t>
      </w:r>
    </w:p>
    <w:p w:rsidR="00C86B9E" w:rsidRPr="00B920BB" w:rsidRDefault="00C86B9E" w:rsidP="00C86B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B920BB">
        <w:rPr>
          <w:rFonts w:ascii="Times New Roman" w:hAnsi="Times New Roman"/>
          <w:iCs/>
          <w:color w:val="000000"/>
          <w:sz w:val="28"/>
          <w:szCs w:val="28"/>
        </w:rPr>
        <w:t>Бланк ответов для «Морфологического теста жизненных ценностей»</w:t>
      </w:r>
    </w:p>
    <w:p w:rsidR="00C86B9E" w:rsidRDefault="00C86B9E" w:rsidP="00C86B9E">
      <w:pPr>
        <w:spacing w:after="0" w:line="240" w:lineRule="auto"/>
        <w:ind w:firstLine="709"/>
      </w:pPr>
    </w:p>
    <w:p w:rsidR="00C86B9E" w:rsidRDefault="00C86B9E" w:rsidP="00C86B9E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  <w:sectPr w:rsidR="00C86B9E" w:rsidSect="00E26E84">
          <w:footerReference w:type="even" r:id="rId7"/>
          <w:footerReference w:type="default" r:id="rId8"/>
          <w:footerReference w:type="first" r:id="rId9"/>
          <w:pgSz w:w="11906" w:h="16838" w:code="9"/>
          <w:pgMar w:top="1134" w:right="567" w:bottom="1134" w:left="1134" w:header="709" w:footer="709" w:gutter="0"/>
          <w:pgNumType w:start="87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86B9E" w:rsidRPr="007C1669" w:rsidTr="001E5CB6">
        <w:trPr>
          <w:cantSplit/>
          <w:trHeight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1669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1669">
              <w:rPr>
                <w:rFonts w:ascii="Arial" w:hAnsi="Arial" w:cs="Arial"/>
                <w:i/>
                <w:sz w:val="20"/>
                <w:szCs w:val="20"/>
                <w:lang w:val="en-US"/>
              </w:rPr>
              <w:t>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1669">
              <w:rPr>
                <w:rFonts w:ascii="Arial" w:hAnsi="Arial" w:cs="Arial"/>
                <w:i/>
                <w:sz w:val="20"/>
                <w:szCs w:val="20"/>
                <w:lang w:val="en-US"/>
              </w:rPr>
              <w:t>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1669">
              <w:rPr>
                <w:rFonts w:ascii="Arial" w:hAnsi="Arial" w:cs="Arial"/>
                <w:i/>
                <w:sz w:val="20"/>
                <w:szCs w:val="20"/>
                <w:lang w:val="en-US"/>
              </w:rPr>
              <w:t>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1669">
              <w:rPr>
                <w:rFonts w:ascii="Arial" w:hAnsi="Arial" w:cs="Arial"/>
                <w:i/>
                <w:sz w:val="20"/>
                <w:szCs w:val="20"/>
                <w:lang w:val="en-US"/>
              </w:rPr>
              <w:t>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1669">
              <w:rPr>
                <w:rFonts w:ascii="Arial" w:hAnsi="Arial" w:cs="Arial"/>
                <w:i/>
                <w:sz w:val="20"/>
                <w:szCs w:val="20"/>
                <w:lang w:val="en-US"/>
              </w:rPr>
              <w:t>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6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649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63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103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104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105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106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107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108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109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111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16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112</w:t>
            </w: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6B9E" w:rsidRPr="007C1669" w:rsidTr="001E5CB6">
        <w:trPr>
          <w:cantSplit/>
          <w:trHeight w:val="65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6B9E" w:rsidRPr="007C1669" w:rsidRDefault="00C86B9E" w:rsidP="001E5CB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C86B9E" w:rsidRDefault="00C86B9E" w:rsidP="00C86B9E">
      <w:pPr>
        <w:spacing w:after="0" w:line="240" w:lineRule="auto"/>
        <w:ind w:firstLine="709"/>
        <w:sectPr w:rsidR="00C86B9E" w:rsidSect="000470D5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86B9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2.5</w:t>
      </w:r>
    </w:p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60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558"/>
        <w:gridCol w:w="558"/>
        <w:gridCol w:w="596"/>
        <w:gridCol w:w="595"/>
        <w:gridCol w:w="567"/>
        <w:gridCol w:w="568"/>
        <w:gridCol w:w="557"/>
        <w:gridCol w:w="557"/>
        <w:gridCol w:w="585"/>
        <w:gridCol w:w="585"/>
        <w:gridCol w:w="595"/>
        <w:gridCol w:w="596"/>
        <w:gridCol w:w="945"/>
      </w:tblGrid>
      <w:tr w:rsidR="00C86B9E" w:rsidRPr="0068785B" w:rsidTr="001E5CB6">
        <w:trPr>
          <w:trHeight w:val="851"/>
        </w:trPr>
        <w:tc>
          <w:tcPr>
            <w:tcW w:w="178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Сферы</w:t>
            </w:r>
          </w:p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Ценности</w:t>
            </w:r>
          </w:p>
        </w:tc>
        <w:tc>
          <w:tcPr>
            <w:tcW w:w="1116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Сфера </w:t>
            </w: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професс</w:t>
            </w:r>
            <w:proofErr w:type="spellEnd"/>
            <w:r w:rsidRPr="007A7722">
              <w:rPr>
                <w:rFonts w:ascii="Arial" w:hAnsi="Arial" w:cs="Arial"/>
                <w:sz w:val="18"/>
                <w:szCs w:val="18"/>
              </w:rPr>
              <w:t>. жизни</w:t>
            </w:r>
          </w:p>
        </w:tc>
        <w:tc>
          <w:tcPr>
            <w:tcW w:w="1191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Сфера обучения и </w:t>
            </w:r>
            <w:proofErr w:type="gramStart"/>
            <w:r w:rsidRPr="007A7722">
              <w:rPr>
                <w:rFonts w:ascii="Arial" w:hAnsi="Arial" w:cs="Arial"/>
                <w:sz w:val="18"/>
                <w:szCs w:val="18"/>
              </w:rPr>
              <w:t>образован</w:t>
            </w:r>
            <w:proofErr w:type="gramEnd"/>
            <w:r w:rsidRPr="007A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5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Сфера семейной жизни</w:t>
            </w:r>
          </w:p>
        </w:tc>
        <w:tc>
          <w:tcPr>
            <w:tcW w:w="1114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Сфера обществ</w:t>
            </w:r>
            <w:proofErr w:type="gramStart"/>
            <w:r w:rsidRPr="007A772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7A77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A7722">
              <w:rPr>
                <w:rFonts w:ascii="Arial" w:hAnsi="Arial" w:cs="Arial"/>
                <w:sz w:val="18"/>
                <w:szCs w:val="18"/>
              </w:rPr>
              <w:t>ж</w:t>
            </w:r>
            <w:proofErr w:type="gramEnd"/>
            <w:r w:rsidRPr="007A7722">
              <w:rPr>
                <w:rFonts w:ascii="Arial" w:hAnsi="Arial" w:cs="Arial"/>
                <w:sz w:val="18"/>
                <w:szCs w:val="18"/>
              </w:rPr>
              <w:t>изни</w:t>
            </w:r>
          </w:p>
        </w:tc>
        <w:tc>
          <w:tcPr>
            <w:tcW w:w="1170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Сфера увлечений</w:t>
            </w:r>
          </w:p>
        </w:tc>
        <w:tc>
          <w:tcPr>
            <w:tcW w:w="1191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Сфера </w:t>
            </w: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физическ</w:t>
            </w:r>
            <w:proofErr w:type="spellEnd"/>
            <w:r w:rsidRPr="007A7722">
              <w:rPr>
                <w:rFonts w:ascii="Arial" w:hAnsi="Arial" w:cs="Arial"/>
                <w:sz w:val="18"/>
                <w:szCs w:val="18"/>
              </w:rPr>
              <w:t>. активности</w:t>
            </w:r>
          </w:p>
        </w:tc>
        <w:tc>
          <w:tcPr>
            <w:tcW w:w="945" w:type="dxa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Общий балл</w:t>
            </w: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Развитие себя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Духовное удовлетворение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Креативность</w:t>
            </w:r>
            <w:proofErr w:type="spellEnd"/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nil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Активные социальные контакты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Собственный </w:t>
            </w:r>
            <w:r w:rsidRPr="007A7722">
              <w:rPr>
                <w:rFonts w:ascii="Arial" w:hAnsi="Arial" w:cs="Arial"/>
                <w:sz w:val="18"/>
                <w:szCs w:val="18"/>
              </w:rPr>
              <w:lastRenderedPageBreak/>
              <w:t>престиж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lastRenderedPageBreak/>
              <w:t>Достижения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Материальное положение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Сохранение собственной индивидуальности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851"/>
        </w:trPr>
        <w:tc>
          <w:tcPr>
            <w:tcW w:w="1786" w:type="dxa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Общий балл</w:t>
            </w:r>
          </w:p>
        </w:tc>
        <w:tc>
          <w:tcPr>
            <w:tcW w:w="1116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6B9E" w:rsidRDefault="00C86B9E" w:rsidP="00C86B9E">
      <w:pPr>
        <w:spacing w:after="0" w:line="240" w:lineRule="auto"/>
        <w:ind w:firstLine="709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Pr="00242B70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  <w:r>
        <w:tab/>
      </w: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Pr="00300140" w:rsidRDefault="00C86B9E" w:rsidP="00C86B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140">
        <w:rPr>
          <w:rFonts w:ascii="Times New Roman" w:hAnsi="Times New Roman"/>
          <w:sz w:val="24"/>
          <w:szCs w:val="24"/>
        </w:rPr>
        <w:t>Дешифратор к  «Морфологическому тесту жизненных ценностей»</w:t>
      </w:r>
    </w:p>
    <w:p w:rsidR="00C86B9E" w:rsidRDefault="00C86B9E" w:rsidP="00C86B9E">
      <w:pPr>
        <w:tabs>
          <w:tab w:val="left" w:pos="960"/>
        </w:tabs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p w:rsidR="00C86B9E" w:rsidRDefault="00C86B9E" w:rsidP="00C86B9E">
      <w:pPr>
        <w:spacing w:after="0" w:line="240" w:lineRule="auto"/>
      </w:pPr>
    </w:p>
    <w:tbl>
      <w:tblPr>
        <w:tblpPr w:leftFromText="180" w:rightFromText="180" w:horzAnchor="margin" w:tblpXSpec="center" w:tblpY="554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584"/>
        <w:gridCol w:w="543"/>
        <w:gridCol w:w="596"/>
        <w:gridCol w:w="591"/>
        <w:gridCol w:w="584"/>
        <w:gridCol w:w="556"/>
        <w:gridCol w:w="584"/>
        <w:gridCol w:w="542"/>
        <w:gridCol w:w="585"/>
        <w:gridCol w:w="578"/>
        <w:gridCol w:w="595"/>
        <w:gridCol w:w="592"/>
        <w:gridCol w:w="932"/>
      </w:tblGrid>
      <w:tr w:rsidR="00C86B9E" w:rsidRPr="0068785B" w:rsidTr="001E5CB6">
        <w:trPr>
          <w:trHeight w:val="851"/>
          <w:jc w:val="center"/>
        </w:trPr>
        <w:tc>
          <w:tcPr>
            <w:tcW w:w="178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Сферы</w:t>
            </w:r>
          </w:p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Ценности</w:t>
            </w:r>
          </w:p>
        </w:tc>
        <w:tc>
          <w:tcPr>
            <w:tcW w:w="1116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Сфера </w:t>
            </w: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професс</w:t>
            </w:r>
            <w:proofErr w:type="spellEnd"/>
            <w:r w:rsidRPr="007A7722">
              <w:rPr>
                <w:rFonts w:ascii="Arial" w:hAnsi="Arial" w:cs="Arial"/>
                <w:sz w:val="18"/>
                <w:szCs w:val="18"/>
              </w:rPr>
              <w:t>. жизни</w:t>
            </w:r>
          </w:p>
        </w:tc>
        <w:tc>
          <w:tcPr>
            <w:tcW w:w="1191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Сфера обучения и </w:t>
            </w:r>
            <w:proofErr w:type="gramStart"/>
            <w:r w:rsidRPr="007A7722">
              <w:rPr>
                <w:rFonts w:ascii="Arial" w:hAnsi="Arial" w:cs="Arial"/>
                <w:sz w:val="18"/>
                <w:szCs w:val="18"/>
              </w:rPr>
              <w:t>образован</w:t>
            </w:r>
            <w:proofErr w:type="gramEnd"/>
            <w:r w:rsidRPr="007A77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5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Сфера семейной жизни</w:t>
            </w:r>
          </w:p>
        </w:tc>
        <w:tc>
          <w:tcPr>
            <w:tcW w:w="1114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Сфера обществ</w:t>
            </w:r>
            <w:proofErr w:type="gramStart"/>
            <w:r w:rsidRPr="007A772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7A77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A7722">
              <w:rPr>
                <w:rFonts w:ascii="Arial" w:hAnsi="Arial" w:cs="Arial"/>
                <w:sz w:val="18"/>
                <w:szCs w:val="18"/>
              </w:rPr>
              <w:t>ж</w:t>
            </w:r>
            <w:proofErr w:type="gramEnd"/>
            <w:r w:rsidRPr="007A7722">
              <w:rPr>
                <w:rFonts w:ascii="Arial" w:hAnsi="Arial" w:cs="Arial"/>
                <w:sz w:val="18"/>
                <w:szCs w:val="18"/>
              </w:rPr>
              <w:t>изни</w:t>
            </w:r>
          </w:p>
        </w:tc>
        <w:tc>
          <w:tcPr>
            <w:tcW w:w="1170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Сфера увлечений</w:t>
            </w:r>
          </w:p>
        </w:tc>
        <w:tc>
          <w:tcPr>
            <w:tcW w:w="1191" w:type="dxa"/>
            <w:gridSpan w:val="2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Сфера </w:t>
            </w: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физическ</w:t>
            </w:r>
            <w:proofErr w:type="spellEnd"/>
            <w:r w:rsidRPr="007A7722">
              <w:rPr>
                <w:rFonts w:ascii="Arial" w:hAnsi="Arial" w:cs="Arial"/>
                <w:sz w:val="18"/>
                <w:szCs w:val="18"/>
              </w:rPr>
              <w:t>. активности</w:t>
            </w:r>
          </w:p>
        </w:tc>
        <w:tc>
          <w:tcPr>
            <w:tcW w:w="945" w:type="dxa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Общий балл</w:t>
            </w: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Развитие себя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15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27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37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45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51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57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71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83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93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101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107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lastRenderedPageBreak/>
              <w:t>Духовное удовлетворение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16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28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38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46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64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58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72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84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94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102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Креативность</w:t>
            </w:r>
            <w:proofErr w:type="spellEnd"/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21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</w:t>
            </w:r>
          </w:p>
        </w:tc>
        <w:tc>
          <w:tcPr>
            <w:tcW w:w="568" w:type="dxa"/>
            <w:vMerge w:val="restart"/>
            <w:tcBorders>
              <w:top w:val="nil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17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29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39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77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65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59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73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85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95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Активные социальные контакты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32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22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18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30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88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78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66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60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74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86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Собственный престиж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41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33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23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11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19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97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89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79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67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61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75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Достижения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48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42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34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24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12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104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98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90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80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68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62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Материальное положение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53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49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43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35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25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13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109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105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99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91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81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69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 w:val="restart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Сохранение собственной индивидуальности</w:t>
            </w: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56</w:t>
            </w:r>
          </w:p>
        </w:tc>
        <w:tc>
          <w:tcPr>
            <w:tcW w:w="55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54</w:t>
            </w:r>
          </w:p>
        </w:tc>
        <w:tc>
          <w:tcPr>
            <w:tcW w:w="59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50</w:t>
            </w:r>
          </w:p>
        </w:tc>
        <w:tc>
          <w:tcPr>
            <w:tcW w:w="568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44</w:t>
            </w:r>
          </w:p>
        </w:tc>
        <w:tc>
          <w:tcPr>
            <w:tcW w:w="557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36</w:t>
            </w:r>
          </w:p>
        </w:tc>
        <w:tc>
          <w:tcPr>
            <w:tcW w:w="58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26</w:t>
            </w:r>
          </w:p>
        </w:tc>
        <w:tc>
          <w:tcPr>
            <w:tcW w:w="596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420"/>
          <w:jc w:val="center"/>
        </w:trPr>
        <w:tc>
          <w:tcPr>
            <w:tcW w:w="1786" w:type="dxa"/>
            <w:vMerge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112</w:t>
            </w:r>
          </w:p>
        </w:tc>
        <w:tc>
          <w:tcPr>
            <w:tcW w:w="55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110</w:t>
            </w:r>
          </w:p>
        </w:tc>
        <w:tc>
          <w:tcPr>
            <w:tcW w:w="59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106</w:t>
            </w:r>
          </w:p>
        </w:tc>
        <w:tc>
          <w:tcPr>
            <w:tcW w:w="568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100</w:t>
            </w:r>
          </w:p>
        </w:tc>
        <w:tc>
          <w:tcPr>
            <w:tcW w:w="557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92</w:t>
            </w:r>
          </w:p>
        </w:tc>
        <w:tc>
          <w:tcPr>
            <w:tcW w:w="58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  <w:r w:rsidRPr="007A7722">
              <w:rPr>
                <w:rFonts w:ascii="Arial" w:hAnsi="Arial" w:cs="Arial"/>
              </w:rPr>
              <w:t>82</w:t>
            </w:r>
          </w:p>
        </w:tc>
        <w:tc>
          <w:tcPr>
            <w:tcW w:w="596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Merge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9E" w:rsidRPr="0068785B" w:rsidTr="001E5CB6">
        <w:trPr>
          <w:trHeight w:val="851"/>
          <w:jc w:val="center"/>
        </w:trPr>
        <w:tc>
          <w:tcPr>
            <w:tcW w:w="1786" w:type="dxa"/>
            <w:vAlign w:val="center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Общий балл</w:t>
            </w:r>
          </w:p>
        </w:tc>
        <w:tc>
          <w:tcPr>
            <w:tcW w:w="1116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2.6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</w:rPr>
      </w:pPr>
      <w:r w:rsidRPr="00300140">
        <w:rPr>
          <w:rFonts w:ascii="Times New Roman" w:hAnsi="Times New Roman"/>
        </w:rPr>
        <w:t>Ключ к «Морфологическому тесту жизненных ценностей»</w:t>
      </w:r>
    </w:p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2.7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Ориентировочные нормы для шкал жизненных ценностей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(мужчины 18-60 лет)</w:t>
      </w:r>
    </w:p>
    <w:p w:rsidR="00C86B9E" w:rsidRDefault="00C86B9E" w:rsidP="00C86B9E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778"/>
        <w:gridCol w:w="780"/>
        <w:gridCol w:w="778"/>
        <w:gridCol w:w="780"/>
        <w:gridCol w:w="777"/>
        <w:gridCol w:w="779"/>
        <w:gridCol w:w="777"/>
        <w:gridCol w:w="779"/>
        <w:gridCol w:w="777"/>
        <w:gridCol w:w="779"/>
      </w:tblGrid>
      <w:tr w:rsidR="00C86B9E" w:rsidRPr="00BF7F47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Нормы в стенах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Саморазвитие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26-28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44-46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47-49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50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Духовное удовлетворение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44-46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47-49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50-52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53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Креативность</w:t>
            </w:r>
            <w:proofErr w:type="spellEnd"/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26-28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35-36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37-39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40-42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43-45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46-47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Активные социальные контакты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25-27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34-36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37-39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40-42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43-45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46-48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Собственный престиж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22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23-25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26-28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44-46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Достижения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27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34-36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37-39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40-42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43-45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46-48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49-50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Высокое материальное положение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 и более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44-46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47-49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50-52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53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Сохранение собственной индивидуальности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23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24-27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42-44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49-51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52 и более</w:t>
            </w:r>
          </w:p>
        </w:tc>
      </w:tr>
    </w:tbl>
    <w:p w:rsidR="00C86B9E" w:rsidRDefault="00C86B9E" w:rsidP="00C86B9E">
      <w:pPr>
        <w:spacing w:after="0" w:line="240" w:lineRule="auto"/>
      </w:pPr>
    </w:p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2.8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 xml:space="preserve">Ориентировочные нормы для шкал жизненных сфер 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lastRenderedPageBreak/>
        <w:t>(мужчины 18-60 лет)</w:t>
      </w:r>
    </w:p>
    <w:p w:rsidR="00C86B9E" w:rsidRPr="00300140" w:rsidRDefault="00C86B9E" w:rsidP="00C86B9E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Нормы в стенах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Профессиональная жизнь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43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51-54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55-57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58-61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62-64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65-68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69-72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73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Обучение и образование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36-40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47-51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52-56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57-61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62-66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67-72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73-77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78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Семейная жизнь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37-40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52-54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55-58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59-61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62-65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66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Общественная жизнь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30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36-39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40-43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49-52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53-57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58-61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62-66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67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Увлечения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30-34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39-42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43-47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52-55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59-60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61-64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 xml:space="preserve">65 и более 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Физическая активность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17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18-23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24-28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35-40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47-52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53-58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59-64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65 и более</w:t>
            </w:r>
          </w:p>
        </w:tc>
      </w:tr>
    </w:tbl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Таблица 2.9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Ориентировочные нормы для шкал жизненных ценностей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(женщины 18-55 лет)</w:t>
      </w:r>
    </w:p>
    <w:p w:rsidR="00C86B9E" w:rsidRPr="00300140" w:rsidRDefault="00C86B9E" w:rsidP="00C86B9E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778"/>
        <w:gridCol w:w="780"/>
        <w:gridCol w:w="778"/>
        <w:gridCol w:w="780"/>
        <w:gridCol w:w="777"/>
        <w:gridCol w:w="779"/>
        <w:gridCol w:w="777"/>
        <w:gridCol w:w="779"/>
        <w:gridCol w:w="777"/>
        <w:gridCol w:w="779"/>
      </w:tblGrid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Нормы в стенах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Саморазвитие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25-26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27-29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30-32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33-35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44-45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Духовное удовлетворение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27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48-50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51-53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54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7722">
              <w:rPr>
                <w:rFonts w:ascii="Arial" w:hAnsi="Arial" w:cs="Arial"/>
                <w:sz w:val="18"/>
                <w:szCs w:val="18"/>
              </w:rPr>
              <w:t>Креативность</w:t>
            </w:r>
            <w:proofErr w:type="spellEnd"/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21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22-24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25-28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42-44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Активные социальные контакты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26-28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32-35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36-38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39-41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42-44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Собственный престиж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20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21-23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24-27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42-45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46-48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Достижения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25-27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31-32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33-35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36-38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39-41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42-43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44-46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47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Высокое материальное положение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27-30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34-37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48-51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52-54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55 и более</w:t>
            </w:r>
          </w:p>
        </w:tc>
      </w:tr>
      <w:tr w:rsidR="00C86B9E" w:rsidTr="001E5CB6">
        <w:tc>
          <w:tcPr>
            <w:tcW w:w="933" w:type="pct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Сохранение собственной индивидуальности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20 и менее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21-23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24-27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31-33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34-37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38-40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41-44</w:t>
            </w:r>
          </w:p>
        </w:tc>
        <w:tc>
          <w:tcPr>
            <w:tcW w:w="406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45-47</w:t>
            </w:r>
          </w:p>
        </w:tc>
        <w:tc>
          <w:tcPr>
            <w:tcW w:w="407" w:type="pct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 и более</w:t>
            </w:r>
          </w:p>
        </w:tc>
      </w:tr>
    </w:tbl>
    <w:p w:rsidR="00C86B9E" w:rsidRDefault="00C86B9E" w:rsidP="00C86B9E">
      <w:pPr>
        <w:spacing w:after="0" w:line="240" w:lineRule="auto"/>
      </w:pPr>
    </w:p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2.10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Ориентировочные нормы для шкал жизненных сфер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(женщины 18-55 лет)</w:t>
      </w:r>
    </w:p>
    <w:p w:rsidR="00C86B9E" w:rsidRPr="00300140" w:rsidRDefault="00C86B9E" w:rsidP="00C86B9E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Нормы в стенах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Профессиональная жизнь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46-48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49-51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52-54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55-57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58-60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61-63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64-66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67-69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70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Обучение и образование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36-40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46-50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51-55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56-60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61-66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67-71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72-76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77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Семейная жизнь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40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45-47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51-53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54-56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57-59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60-63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64-66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67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Общественная жизнь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26-30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35-39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40-43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44-48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49-52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53-57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58-61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62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Увлечения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24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25-29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30-34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35-40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41-45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46-50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51-56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57-61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62-66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67 и более</w:t>
            </w:r>
          </w:p>
        </w:tc>
      </w:tr>
      <w:tr w:rsidR="00C86B9E" w:rsidTr="001E5CB6">
        <w:tc>
          <w:tcPr>
            <w:tcW w:w="1871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Физическая активность</w:t>
            </w:r>
          </w:p>
        </w:tc>
        <w:tc>
          <w:tcPr>
            <w:tcW w:w="769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13 и менее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14-19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20-25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26-30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31-36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37-42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43-47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48-53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54-59</w:t>
            </w:r>
          </w:p>
        </w:tc>
        <w:tc>
          <w:tcPr>
            <w:tcW w:w="770" w:type="dxa"/>
          </w:tcPr>
          <w:p w:rsidR="00C86B9E" w:rsidRPr="007A7722" w:rsidRDefault="00C86B9E" w:rsidP="001E5C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722">
              <w:rPr>
                <w:rFonts w:ascii="Arial" w:hAnsi="Arial" w:cs="Arial"/>
                <w:sz w:val="18"/>
                <w:szCs w:val="18"/>
              </w:rPr>
              <w:t>60 и более</w:t>
            </w:r>
          </w:p>
        </w:tc>
      </w:tr>
    </w:tbl>
    <w:p w:rsidR="00C86B9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86B9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86B9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86B9E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86B9E" w:rsidRPr="00B70567" w:rsidRDefault="00C86B9E" w:rsidP="00C86B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2.11</w:t>
      </w:r>
    </w:p>
    <w:p w:rsidR="00C86B9E" w:rsidRPr="00B70567" w:rsidRDefault="00C86B9E" w:rsidP="00C86B9E">
      <w:pPr>
        <w:spacing w:after="0" w:line="240" w:lineRule="auto"/>
        <w:rPr>
          <w:rFonts w:ascii="Times New Roman" w:hAnsi="Times New Roman"/>
        </w:rPr>
      </w:pPr>
    </w:p>
    <w:p w:rsidR="00C86B9E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140">
        <w:rPr>
          <w:rFonts w:ascii="Times New Roman" w:hAnsi="Times New Roman"/>
          <w:b/>
          <w:sz w:val="24"/>
          <w:szCs w:val="24"/>
        </w:rPr>
        <w:t>Индивидуальный профиль ценностей и сфер</w:t>
      </w:r>
    </w:p>
    <w:p w:rsidR="00C86B9E" w:rsidRPr="00300140" w:rsidRDefault="00C86B9E" w:rsidP="00C86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Tr="001E5CB6"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ind w:hanging="8"/>
              <w:jc w:val="center"/>
              <w:rPr>
                <w:rFonts w:ascii="Times New Roman" w:hAnsi="Times New Roman"/>
                <w:b/>
              </w:rPr>
            </w:pPr>
            <w:r w:rsidRPr="007A772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C86B9E" w:rsidRPr="007A7722" w:rsidRDefault="00C86B9E" w:rsidP="001E5CB6">
            <w:pPr>
              <w:spacing w:after="0"/>
              <w:rPr>
                <w:rFonts w:ascii="Arial" w:hAnsi="Arial" w:cs="Arial"/>
              </w:rPr>
            </w:pPr>
          </w:p>
        </w:tc>
      </w:tr>
      <w:tr w:rsidR="00C86B9E" w:rsidRPr="00300140" w:rsidTr="001E5CB6">
        <w:trPr>
          <w:cantSplit/>
          <w:trHeight w:val="2340"/>
        </w:trPr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Развитие себя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Духовное удовлетворение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722">
              <w:rPr>
                <w:rFonts w:ascii="Times New Roman" w:hAnsi="Times New Roman"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Активные соц. контакты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Собственный престиж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Достижения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Материальное положение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Сохранение собств. индивидуальности</w:t>
            </w:r>
          </w:p>
        </w:tc>
        <w:tc>
          <w:tcPr>
            <w:tcW w:w="638" w:type="dxa"/>
            <w:vMerge w:val="restart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 xml:space="preserve">Сфера </w:t>
            </w:r>
            <w:proofErr w:type="spellStart"/>
            <w:r w:rsidRPr="007A7722">
              <w:rPr>
                <w:rFonts w:ascii="Times New Roman" w:hAnsi="Times New Roman"/>
                <w:sz w:val="24"/>
                <w:szCs w:val="24"/>
              </w:rPr>
              <w:t>профессион</w:t>
            </w:r>
            <w:proofErr w:type="spellEnd"/>
            <w:r w:rsidRPr="007A7722">
              <w:rPr>
                <w:rFonts w:ascii="Times New Roman" w:hAnsi="Times New Roman"/>
                <w:sz w:val="24"/>
                <w:szCs w:val="24"/>
              </w:rPr>
              <w:t>. жизни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Сфера обучения и образования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Сфера семейной жизни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Сфера обществ</w:t>
            </w:r>
            <w:proofErr w:type="gramStart"/>
            <w:r w:rsidRPr="007A77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7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772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A7722">
              <w:rPr>
                <w:rFonts w:ascii="Times New Roman" w:hAnsi="Times New Roman"/>
                <w:sz w:val="24"/>
                <w:szCs w:val="24"/>
              </w:rPr>
              <w:t>изни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Сфера увлечений</w:t>
            </w:r>
          </w:p>
        </w:tc>
        <w:tc>
          <w:tcPr>
            <w:tcW w:w="638" w:type="dxa"/>
            <w:textDirection w:val="btLr"/>
          </w:tcPr>
          <w:p w:rsidR="00C86B9E" w:rsidRPr="007A7722" w:rsidRDefault="00C86B9E" w:rsidP="001E5CB6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Сфера физической активности</w:t>
            </w:r>
          </w:p>
        </w:tc>
      </w:tr>
      <w:tr w:rsidR="00C86B9E" w:rsidRPr="00300140" w:rsidTr="001E5CB6">
        <w:trPr>
          <w:trHeight w:val="537"/>
        </w:trPr>
        <w:tc>
          <w:tcPr>
            <w:tcW w:w="5104" w:type="dxa"/>
            <w:gridSpan w:val="8"/>
            <w:vAlign w:val="center"/>
          </w:tcPr>
          <w:p w:rsidR="00C86B9E" w:rsidRPr="007A7722" w:rsidRDefault="00C86B9E" w:rsidP="001E5C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Терминальные ценности</w:t>
            </w:r>
          </w:p>
        </w:tc>
        <w:tc>
          <w:tcPr>
            <w:tcW w:w="638" w:type="dxa"/>
            <w:vMerge/>
          </w:tcPr>
          <w:p w:rsidR="00C86B9E" w:rsidRPr="007A7722" w:rsidRDefault="00C86B9E" w:rsidP="001E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C86B9E" w:rsidRPr="007A7722" w:rsidRDefault="00C86B9E" w:rsidP="001E5C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22">
              <w:rPr>
                <w:rFonts w:ascii="Times New Roman" w:hAnsi="Times New Roman"/>
                <w:sz w:val="24"/>
                <w:szCs w:val="24"/>
              </w:rPr>
              <w:t>Жизненные сферы</w:t>
            </w:r>
          </w:p>
        </w:tc>
      </w:tr>
      <w:tr w:rsidR="00C86B9E" w:rsidRPr="00300140" w:rsidTr="001E5CB6">
        <w:trPr>
          <w:trHeight w:val="639"/>
        </w:trPr>
        <w:tc>
          <w:tcPr>
            <w:tcW w:w="2552" w:type="dxa"/>
            <w:gridSpan w:val="4"/>
            <w:vAlign w:val="center"/>
          </w:tcPr>
          <w:p w:rsidR="00C86B9E" w:rsidRPr="007A7722" w:rsidRDefault="00C86B9E" w:rsidP="001E5C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A7722">
              <w:rPr>
                <w:rFonts w:ascii="Times New Roman" w:hAnsi="Times New Roman"/>
                <w:sz w:val="24"/>
                <w:szCs w:val="24"/>
                <w:u w:val="single"/>
              </w:rPr>
              <w:t>Нравственно-деловые</w:t>
            </w:r>
          </w:p>
        </w:tc>
        <w:tc>
          <w:tcPr>
            <w:tcW w:w="2552" w:type="dxa"/>
            <w:gridSpan w:val="4"/>
            <w:vAlign w:val="center"/>
          </w:tcPr>
          <w:p w:rsidR="00C86B9E" w:rsidRPr="007A7722" w:rsidRDefault="00C86B9E" w:rsidP="001E5C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A7722">
              <w:rPr>
                <w:rFonts w:ascii="Times New Roman" w:hAnsi="Times New Roman"/>
                <w:sz w:val="24"/>
                <w:szCs w:val="24"/>
                <w:u w:val="single"/>
              </w:rPr>
              <w:t>Эгоистически-престижные</w:t>
            </w:r>
          </w:p>
        </w:tc>
        <w:tc>
          <w:tcPr>
            <w:tcW w:w="638" w:type="dxa"/>
            <w:vMerge/>
          </w:tcPr>
          <w:p w:rsidR="00C86B9E" w:rsidRPr="007A7722" w:rsidRDefault="00C86B9E" w:rsidP="001E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  <w:tcBorders>
              <w:right w:val="single" w:sz="4" w:space="0" w:color="auto"/>
            </w:tcBorders>
          </w:tcPr>
          <w:p w:rsidR="00C86B9E" w:rsidRPr="007A7722" w:rsidRDefault="00C86B9E" w:rsidP="001E5C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4C2" w:rsidRDefault="009C34C2"/>
    <w:sectPr w:rsidR="009C34C2" w:rsidSect="009C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56" w:rsidRDefault="00371156" w:rsidP="00795B19">
      <w:pPr>
        <w:spacing w:after="0" w:line="240" w:lineRule="auto"/>
      </w:pPr>
      <w:r>
        <w:separator/>
      </w:r>
    </w:p>
  </w:endnote>
  <w:endnote w:type="continuationSeparator" w:id="0">
    <w:p w:rsidR="00371156" w:rsidRDefault="00371156" w:rsidP="0079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22" w:rsidRDefault="00795B19" w:rsidP="006466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B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6B9E">
      <w:rPr>
        <w:rStyle w:val="a5"/>
        <w:noProof/>
      </w:rPr>
      <w:t>10</w:t>
    </w:r>
    <w:r>
      <w:rPr>
        <w:rStyle w:val="a5"/>
      </w:rPr>
      <w:fldChar w:fldCharType="end"/>
    </w:r>
  </w:p>
  <w:p w:rsidR="007A7722" w:rsidRDefault="003711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22" w:rsidRPr="00332D4C" w:rsidRDefault="00795B19" w:rsidP="006466AA">
    <w:pPr>
      <w:pStyle w:val="a3"/>
      <w:framePr w:wrap="around" w:vAnchor="text" w:hAnchor="margin" w:xAlign="center" w:y="1"/>
      <w:rPr>
        <w:rStyle w:val="a5"/>
      </w:rPr>
    </w:pPr>
    <w:r w:rsidRPr="00332D4C">
      <w:rPr>
        <w:rStyle w:val="a5"/>
      </w:rPr>
      <w:fldChar w:fldCharType="begin"/>
    </w:r>
    <w:r w:rsidR="00C86B9E" w:rsidRPr="00332D4C">
      <w:rPr>
        <w:rStyle w:val="a5"/>
      </w:rPr>
      <w:instrText xml:space="preserve">PAGE  </w:instrText>
    </w:r>
    <w:r w:rsidRPr="00332D4C">
      <w:rPr>
        <w:rStyle w:val="a5"/>
      </w:rPr>
      <w:fldChar w:fldCharType="separate"/>
    </w:r>
    <w:r w:rsidR="00E26E84">
      <w:rPr>
        <w:rStyle w:val="a5"/>
        <w:noProof/>
      </w:rPr>
      <w:t>97</w:t>
    </w:r>
    <w:r w:rsidRPr="00332D4C">
      <w:rPr>
        <w:rStyle w:val="a5"/>
      </w:rPr>
      <w:fldChar w:fldCharType="end"/>
    </w:r>
  </w:p>
  <w:p w:rsidR="007A7722" w:rsidRPr="00332D4C" w:rsidRDefault="00371156">
    <w:pPr>
      <w:pStyle w:val="a3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1329"/>
      <w:docPartObj>
        <w:docPartGallery w:val="Page Numbers (Bottom of Page)"/>
        <w:docPartUnique/>
      </w:docPartObj>
    </w:sdtPr>
    <w:sdtContent>
      <w:p w:rsidR="00E26E84" w:rsidRDefault="00E26E84">
        <w:pPr>
          <w:pStyle w:val="a3"/>
          <w:jc w:val="center"/>
        </w:pPr>
        <w:fldSimple w:instr=" PAGE   \* MERGEFORMAT ">
          <w:r>
            <w:rPr>
              <w:noProof/>
            </w:rPr>
            <w:t>87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56" w:rsidRDefault="00371156" w:rsidP="00795B19">
      <w:pPr>
        <w:spacing w:after="0" w:line="240" w:lineRule="auto"/>
      </w:pPr>
      <w:r>
        <w:separator/>
      </w:r>
    </w:p>
  </w:footnote>
  <w:footnote w:type="continuationSeparator" w:id="0">
    <w:p w:rsidR="00371156" w:rsidRDefault="00371156" w:rsidP="0079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6D68"/>
    <w:multiLevelType w:val="hybridMultilevel"/>
    <w:tmpl w:val="35D0B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B9E"/>
    <w:rsid w:val="00371156"/>
    <w:rsid w:val="00795B19"/>
    <w:rsid w:val="009C34C2"/>
    <w:rsid w:val="009D55CC"/>
    <w:rsid w:val="00C86B9E"/>
    <w:rsid w:val="00E2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Simple 3" w:uiPriority="0"/>
    <w:lsdException w:name="Table Grid 6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9E"/>
    <w:pPr>
      <w:spacing w:after="200" w:line="276" w:lineRule="auto"/>
      <w:ind w:firstLine="0"/>
      <w:jc w:val="left"/>
    </w:pPr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86B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6B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86B9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6B9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aliases w:val="Знак3,Заголовок 5 Знак1,Заголовок 5 Знак Знак,Знак31 Знак Знак,Заголовок 5 Знак1 Знак,Заголовок 5 Знак Знак Знак,Знак31 Знак Знак Знак"/>
    <w:basedOn w:val="a"/>
    <w:next w:val="a"/>
    <w:link w:val="50"/>
    <w:qFormat/>
    <w:rsid w:val="00C86B9E"/>
    <w:pPr>
      <w:spacing w:before="240" w:after="60" w:line="240" w:lineRule="auto"/>
      <w:jc w:val="both"/>
      <w:outlineLvl w:val="4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B9E"/>
    <w:rPr>
      <w:rFonts w:ascii="Arial" w:eastAsia="MS Mincho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86B9E"/>
    <w:rPr>
      <w:rFonts w:ascii="Arial" w:eastAsia="MS Mincho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86B9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6B9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aliases w:val="Знак3 Знак,Заголовок 5 Знак1 Знак1,Заголовок 5 Знак Знак Знак1,Знак31 Знак Знак Знак1,Заголовок 5 Знак1 Знак Знак,Заголовок 5 Знак Знак Знак Знак,Знак31 Знак Знак Знак Знак"/>
    <w:basedOn w:val="a0"/>
    <w:link w:val="5"/>
    <w:rsid w:val="00C86B9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86B9E"/>
    <w:pPr>
      <w:widowControl w:val="0"/>
      <w:tabs>
        <w:tab w:val="left" w:pos="284"/>
        <w:tab w:val="left" w:pos="822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C86B9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C86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6B9E"/>
    <w:rPr>
      <w:rFonts w:ascii="Calibri" w:eastAsia="MS Mincho" w:hAnsi="Calibri" w:cs="Times New Roman"/>
    </w:rPr>
  </w:style>
  <w:style w:type="character" w:styleId="a5">
    <w:name w:val="page number"/>
    <w:basedOn w:val="a0"/>
    <w:rsid w:val="00C86B9E"/>
  </w:style>
  <w:style w:type="paragraph" w:styleId="a6">
    <w:name w:val="header"/>
    <w:basedOn w:val="a"/>
    <w:link w:val="a7"/>
    <w:rsid w:val="00C86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86B9E"/>
    <w:rPr>
      <w:rFonts w:ascii="Calibri" w:eastAsia="MS Mincho" w:hAnsi="Calibri" w:cs="Times New Roman"/>
    </w:rPr>
  </w:style>
  <w:style w:type="paragraph" w:styleId="a8">
    <w:name w:val="Normal (Web)"/>
    <w:basedOn w:val="a"/>
    <w:rsid w:val="00C86B9E"/>
    <w:pPr>
      <w:spacing w:before="100" w:beforeAutospacing="1" w:after="100" w:afterAutospacing="1" w:line="240" w:lineRule="auto"/>
    </w:pPr>
    <w:rPr>
      <w:rFonts w:ascii="Times New Roman" w:eastAsia="MS ??" w:hAnsi="Times New Roman"/>
      <w:sz w:val="24"/>
      <w:szCs w:val="24"/>
    </w:rPr>
  </w:style>
  <w:style w:type="paragraph" w:styleId="a9">
    <w:name w:val="footnote text"/>
    <w:basedOn w:val="a"/>
    <w:link w:val="aa"/>
    <w:semiHidden/>
    <w:rsid w:val="00C86B9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86B9E"/>
    <w:rPr>
      <w:rFonts w:ascii="Calibri" w:eastAsia="MS Mincho" w:hAnsi="Calibri" w:cs="Times New Roman"/>
      <w:sz w:val="20"/>
      <w:szCs w:val="20"/>
      <w:lang w:eastAsia="ru-RU"/>
    </w:rPr>
  </w:style>
  <w:style w:type="character" w:styleId="ab">
    <w:name w:val="footnote reference"/>
    <w:semiHidden/>
    <w:rsid w:val="00C86B9E"/>
    <w:rPr>
      <w:vertAlign w:val="superscript"/>
    </w:rPr>
  </w:style>
  <w:style w:type="character" w:styleId="ac">
    <w:name w:val="Hyperlink"/>
    <w:rsid w:val="00C86B9E"/>
    <w:rPr>
      <w:color w:val="0000FF"/>
      <w:u w:val="single"/>
    </w:rPr>
  </w:style>
  <w:style w:type="paragraph" w:styleId="ad">
    <w:name w:val="Plain Text"/>
    <w:basedOn w:val="a"/>
    <w:link w:val="ae"/>
    <w:rsid w:val="00C86B9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C86B9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C86B9E"/>
    <w:pPr>
      <w:spacing w:after="120"/>
    </w:pPr>
  </w:style>
  <w:style w:type="character" w:customStyle="1" w:styleId="af0">
    <w:name w:val="Основной текст Знак"/>
    <w:basedOn w:val="a0"/>
    <w:link w:val="af"/>
    <w:rsid w:val="00C86B9E"/>
    <w:rPr>
      <w:rFonts w:ascii="Calibri" w:eastAsia="MS Mincho" w:hAnsi="Calibri" w:cs="Times New Roman"/>
    </w:rPr>
  </w:style>
  <w:style w:type="paragraph" w:customStyle="1" w:styleId="Default">
    <w:name w:val="Default"/>
    <w:rsid w:val="00C86B9E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f1">
    <w:name w:val="Strong"/>
    <w:qFormat/>
    <w:rsid w:val="00C86B9E"/>
    <w:rPr>
      <w:b/>
      <w:bCs/>
    </w:rPr>
  </w:style>
  <w:style w:type="paragraph" w:customStyle="1" w:styleId="11">
    <w:name w:val="Абзац списка1"/>
    <w:basedOn w:val="a"/>
    <w:rsid w:val="00C86B9E"/>
    <w:pPr>
      <w:spacing w:after="0" w:line="240" w:lineRule="auto"/>
      <w:ind w:left="720"/>
      <w:contextualSpacing/>
    </w:pPr>
    <w:rPr>
      <w:rFonts w:ascii="Cambria" w:eastAsia="MS ??" w:hAnsi="Cambria"/>
      <w:color w:val="0D0D0D"/>
      <w:lang w:eastAsia="en-US"/>
    </w:rPr>
  </w:style>
  <w:style w:type="paragraph" w:customStyle="1" w:styleId="23">
    <w:name w:val="Абзац списка2"/>
    <w:basedOn w:val="a"/>
    <w:rsid w:val="00C86B9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af2">
    <w:name w:val="Body Text Indent"/>
    <w:basedOn w:val="a"/>
    <w:link w:val="af3"/>
    <w:rsid w:val="00C86B9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86B9E"/>
    <w:rPr>
      <w:rFonts w:ascii="Calibri" w:eastAsia="MS Mincho" w:hAnsi="Calibri" w:cs="Times New Roman"/>
    </w:rPr>
  </w:style>
  <w:style w:type="paragraph" w:styleId="HTML">
    <w:name w:val="HTML Preformatted"/>
    <w:basedOn w:val="a"/>
    <w:link w:val="HTML0"/>
    <w:unhideWhenUsed/>
    <w:rsid w:val="00C86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6B9E"/>
    <w:rPr>
      <w:rFonts w:ascii="Courier New" w:eastAsia="Times New Roman" w:hAnsi="Courier New" w:cs="Times New Roman"/>
      <w:sz w:val="20"/>
      <w:szCs w:val="20"/>
    </w:rPr>
  </w:style>
  <w:style w:type="table" w:styleId="af4">
    <w:name w:val="Table Grid"/>
    <w:basedOn w:val="a1"/>
    <w:rsid w:val="00C86B9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C86B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86B9E"/>
    <w:rPr>
      <w:rFonts w:ascii="Calibri" w:eastAsia="MS Mincho" w:hAnsi="Calibri" w:cs="Times New Roman"/>
      <w:sz w:val="16"/>
      <w:szCs w:val="16"/>
    </w:rPr>
  </w:style>
  <w:style w:type="character" w:styleId="af5">
    <w:name w:val="Emphasis"/>
    <w:qFormat/>
    <w:rsid w:val="00C86B9E"/>
    <w:rPr>
      <w:rFonts w:cs="Times New Roman"/>
      <w:i/>
      <w:iCs/>
    </w:rPr>
  </w:style>
  <w:style w:type="table" w:styleId="af6">
    <w:name w:val="Table Contemporary"/>
    <w:basedOn w:val="a1"/>
    <w:rsid w:val="00C86B9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3">
    <w:name w:val="Table Simple 3"/>
    <w:basedOn w:val="a1"/>
    <w:rsid w:val="00C86B9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00"/>
      </w:rPr>
    </w:tblStylePr>
  </w:style>
  <w:style w:type="paragraph" w:customStyle="1" w:styleId="FR3">
    <w:name w:val="FR3"/>
    <w:rsid w:val="00C86B9E"/>
    <w:pPr>
      <w:widowControl w:val="0"/>
      <w:spacing w:before="60" w:line="420" w:lineRule="auto"/>
      <w:ind w:firstLine="0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4">
    <w:name w:val="Body Text Indent 2"/>
    <w:basedOn w:val="a"/>
    <w:link w:val="25"/>
    <w:rsid w:val="00C86B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86B9E"/>
    <w:rPr>
      <w:rFonts w:ascii="Calibri" w:eastAsia="MS Mincho" w:hAnsi="Calibri" w:cs="Times New Roman"/>
    </w:rPr>
  </w:style>
  <w:style w:type="table" w:styleId="6">
    <w:name w:val="Table Grid 6"/>
    <w:basedOn w:val="a1"/>
    <w:rsid w:val="00C86B9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7">
    <w:name w:val="текст сноски"/>
    <w:basedOn w:val="a"/>
    <w:rsid w:val="00C86B9E"/>
    <w:pPr>
      <w:autoSpaceDE w:val="0"/>
      <w:autoSpaceDN w:val="0"/>
      <w:spacing w:after="0" w:line="360" w:lineRule="auto"/>
      <w:ind w:firstLine="709"/>
      <w:jc w:val="both"/>
    </w:pPr>
    <w:rPr>
      <w:rFonts w:ascii="Tahoma" w:eastAsia="Times New Roman" w:hAnsi="Tahoma" w:cs="Tahoma"/>
      <w:sz w:val="20"/>
      <w:szCs w:val="20"/>
    </w:rPr>
  </w:style>
  <w:style w:type="paragraph" w:styleId="af8">
    <w:name w:val="Title"/>
    <w:basedOn w:val="a"/>
    <w:next w:val="a"/>
    <w:link w:val="af9"/>
    <w:qFormat/>
    <w:rsid w:val="00C86B9E"/>
    <w:pPr>
      <w:keepNext/>
      <w:keepLines/>
      <w:suppressAutoHyphens/>
      <w:autoSpaceDE w:val="0"/>
      <w:autoSpaceDN w:val="0"/>
      <w:spacing w:before="240" w:after="160" w:line="360" w:lineRule="auto"/>
    </w:pPr>
    <w:rPr>
      <w:rFonts w:ascii="Tahoma" w:eastAsia="Times New Roman" w:hAnsi="Tahoma"/>
      <w:i/>
      <w:iCs/>
      <w:sz w:val="20"/>
      <w:szCs w:val="20"/>
    </w:rPr>
  </w:style>
  <w:style w:type="character" w:customStyle="1" w:styleId="af9">
    <w:name w:val="Название Знак"/>
    <w:basedOn w:val="a0"/>
    <w:link w:val="af8"/>
    <w:rsid w:val="00C86B9E"/>
    <w:rPr>
      <w:rFonts w:ascii="Tahoma" w:eastAsia="Times New Roman" w:hAnsi="Tahoma" w:cs="Times New Roman"/>
      <w:i/>
      <w:iCs/>
      <w:sz w:val="20"/>
      <w:szCs w:val="20"/>
    </w:rPr>
  </w:style>
  <w:style w:type="paragraph" w:customStyle="1" w:styleId="afa">
    <w:name w:val="Ответы"/>
    <w:basedOn w:val="a"/>
    <w:next w:val="a"/>
    <w:rsid w:val="00C86B9E"/>
    <w:pPr>
      <w:keepLines/>
      <w:tabs>
        <w:tab w:val="left" w:pos="1701"/>
        <w:tab w:val="left" w:pos="3828"/>
        <w:tab w:val="left" w:pos="6096"/>
        <w:tab w:val="left" w:pos="9072"/>
      </w:tabs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26">
    <w:name w:val="Абзац списка2"/>
    <w:basedOn w:val="a"/>
    <w:rsid w:val="00C86B9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qFormat/>
    <w:rsid w:val="00C86B9E"/>
    <w:pPr>
      <w:spacing w:after="0" w:line="240" w:lineRule="exact"/>
      <w:ind w:left="720"/>
      <w:contextualSpacing/>
      <w:jc w:val="both"/>
    </w:pPr>
    <w:rPr>
      <w:rFonts w:eastAsia="Calibri"/>
      <w:lang w:eastAsia="en-US"/>
    </w:rPr>
  </w:style>
  <w:style w:type="paragraph" w:styleId="afc">
    <w:name w:val="Balloon Text"/>
    <w:basedOn w:val="a"/>
    <w:link w:val="afd"/>
    <w:uiPriority w:val="99"/>
    <w:unhideWhenUsed/>
    <w:rsid w:val="00C86B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C86B9E"/>
    <w:rPr>
      <w:rFonts w:ascii="Tahoma" w:eastAsia="MS Mincho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2208</Words>
  <Characters>12591</Characters>
  <Application>Microsoft Office Word</Application>
  <DocSecurity>0</DocSecurity>
  <Lines>104</Lines>
  <Paragraphs>29</Paragraphs>
  <ScaleCrop>false</ScaleCrop>
  <Company/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MerinovaLJu</dc:creator>
  <cp:keywords/>
  <dc:description/>
  <cp:lastModifiedBy>MerinovaLJu</cp:lastModifiedBy>
  <cp:revision>4</cp:revision>
  <dcterms:created xsi:type="dcterms:W3CDTF">2012-12-14T08:42:00Z</dcterms:created>
  <dcterms:modified xsi:type="dcterms:W3CDTF">2012-12-14T09:00:00Z</dcterms:modified>
</cp:coreProperties>
</file>