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8F" w:rsidRPr="00F17B97" w:rsidRDefault="00966259" w:rsidP="002C306C">
      <w:pPr>
        <w:pStyle w:val="1"/>
        <w:ind w:firstLine="284"/>
        <w:jc w:val="center"/>
        <w:rPr>
          <w:rFonts w:ascii="Times New Roman" w:hAnsi="Times New Roman" w:cs="Times New Roman"/>
          <w:sz w:val="32"/>
          <w:szCs w:val="24"/>
        </w:rPr>
      </w:pPr>
      <w:r w:rsidRPr="00F17B97">
        <w:rPr>
          <w:rFonts w:ascii="Times New Roman" w:hAnsi="Times New Roman" w:cs="Times New Roman"/>
          <w:sz w:val="32"/>
          <w:szCs w:val="24"/>
        </w:rPr>
        <w:t>Диагностический инструментарий сопровождения воспитательного процесса</w:t>
      </w:r>
    </w:p>
    <w:p w:rsidR="00966259" w:rsidRPr="00F17B97" w:rsidRDefault="00966259" w:rsidP="002C306C">
      <w:pPr>
        <w:pStyle w:val="2"/>
        <w:numPr>
          <w:ilvl w:val="0"/>
          <w:numId w:val="2"/>
        </w:numPr>
        <w:ind w:firstLine="284"/>
        <w:rPr>
          <w:rFonts w:ascii="Times New Roman" w:hAnsi="Times New Roman" w:cs="Times New Roman"/>
          <w:sz w:val="28"/>
          <w:szCs w:val="24"/>
        </w:rPr>
      </w:pPr>
      <w:r w:rsidRPr="00F17B97">
        <w:rPr>
          <w:rFonts w:ascii="Times New Roman" w:hAnsi="Times New Roman" w:cs="Times New Roman"/>
          <w:sz w:val="28"/>
          <w:szCs w:val="24"/>
        </w:rPr>
        <w:t>Личностные характеристики и межличностные отношения</w:t>
      </w:r>
    </w:p>
    <w:p w:rsidR="00966259" w:rsidRPr="00F17B97" w:rsidRDefault="00966259" w:rsidP="002C306C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16-факторный личностный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(Р.Б.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Кеттел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966259" w:rsidRPr="00F17B97" w:rsidRDefault="00966259" w:rsidP="002C306C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Тест-опросник «Акцентуации характера и темперамента личности» (К.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Леонгард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– Г.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Шмишек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966259" w:rsidRPr="00F17B97" w:rsidRDefault="00966259" w:rsidP="002C306C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Айзенка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</w:t>
      </w:r>
      <w:r w:rsidRPr="00F17B97">
        <w:rPr>
          <w:rFonts w:ascii="Times New Roman" w:hAnsi="Times New Roman" w:cs="Times New Roman"/>
          <w:sz w:val="24"/>
          <w:szCs w:val="24"/>
          <w:lang w:val="en-US"/>
        </w:rPr>
        <w:t>EPI)</w:t>
      </w:r>
    </w:p>
    <w:p w:rsidR="00966259" w:rsidRPr="00F17B97" w:rsidRDefault="00966259" w:rsidP="002C306C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Шкала реактивной (ситуативной) и личностной тревожности (Ч.Д. Спилберг – Ю.Л. Ханин)</w:t>
      </w:r>
    </w:p>
    <w:p w:rsidR="00966259" w:rsidRPr="00F17B97" w:rsidRDefault="00966259" w:rsidP="002C306C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оценки личностной шкалы проявления тревоги (Дж. Тейлор – Т.А. Немчин)</w:t>
      </w:r>
    </w:p>
    <w:p w:rsidR="00966259" w:rsidRPr="00F17B97" w:rsidRDefault="00966259" w:rsidP="002C306C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Тест «Направленность личности» (В. </w:t>
      </w:r>
      <w:proofErr w:type="gramStart"/>
      <w:r w:rsidRPr="00F17B97">
        <w:rPr>
          <w:rFonts w:ascii="Times New Roman" w:hAnsi="Times New Roman" w:cs="Times New Roman"/>
          <w:sz w:val="24"/>
          <w:szCs w:val="24"/>
        </w:rPr>
        <w:t>Смекал</w:t>
      </w:r>
      <w:proofErr w:type="gramEnd"/>
      <w:r w:rsidRPr="00F17B97">
        <w:rPr>
          <w:rFonts w:ascii="Times New Roman" w:hAnsi="Times New Roman" w:cs="Times New Roman"/>
          <w:sz w:val="24"/>
          <w:szCs w:val="24"/>
        </w:rPr>
        <w:t xml:space="preserve"> – М. Кучер)</w:t>
      </w:r>
    </w:p>
    <w:p w:rsidR="00802676" w:rsidRPr="00F17B97" w:rsidRDefault="00802676" w:rsidP="002C306C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оценки психической активации, интереса, эмоционального тонуса, напряжения и комфортности (Л.А. Курганский </w:t>
      </w:r>
      <w:proofErr w:type="gramStart"/>
      <w:r w:rsidRPr="00F17B97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F17B97">
        <w:rPr>
          <w:rFonts w:ascii="Times New Roman" w:hAnsi="Times New Roman" w:cs="Times New Roman"/>
          <w:sz w:val="24"/>
          <w:szCs w:val="24"/>
        </w:rPr>
        <w:t>.А. Немчин)</w:t>
      </w:r>
    </w:p>
    <w:p w:rsidR="00802676" w:rsidRPr="00F17B97" w:rsidRDefault="00802676" w:rsidP="002C306C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«Определение направленности личности» (ориентационная анкета) (Б.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Басс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802676" w:rsidRPr="00F17B97" w:rsidRDefault="00802676" w:rsidP="002C306C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диагностики самооценки мотивации одобрения (шкала лживости) (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Д.Краун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– Д.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Марлоу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802676" w:rsidRPr="00F17B97" w:rsidRDefault="00802676" w:rsidP="002C306C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«Двадцать утверждений» или «Кто я?» (М.Кун – Т.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Макпартленд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802676" w:rsidRPr="00F17B97" w:rsidRDefault="00802676" w:rsidP="002C306C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«Шкала самоуважения» (М. Розенберг)</w:t>
      </w:r>
    </w:p>
    <w:p w:rsidR="00802676" w:rsidRPr="00F17B97" w:rsidRDefault="00802676" w:rsidP="002C306C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оценки уровня притязаний</w:t>
      </w:r>
    </w:p>
    <w:p w:rsidR="00802676" w:rsidRPr="00F17B97" w:rsidRDefault="00802676" w:rsidP="002C306C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самооценки личности (С.А.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Будасси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802676" w:rsidRPr="00F17B97" w:rsidRDefault="002C306C" w:rsidP="002C306C">
      <w:pPr>
        <w:pStyle w:val="2"/>
        <w:numPr>
          <w:ilvl w:val="0"/>
          <w:numId w:val="2"/>
        </w:numPr>
        <w:ind w:firstLine="284"/>
        <w:rPr>
          <w:rFonts w:ascii="Times New Roman" w:hAnsi="Times New Roman" w:cs="Times New Roman"/>
          <w:sz w:val="28"/>
          <w:szCs w:val="24"/>
        </w:rPr>
      </w:pPr>
      <w:r w:rsidRPr="00F17B97">
        <w:rPr>
          <w:rFonts w:ascii="Times New Roman" w:hAnsi="Times New Roman" w:cs="Times New Roman"/>
          <w:sz w:val="28"/>
          <w:szCs w:val="24"/>
        </w:rPr>
        <w:t>Ценностные ориентиры</w:t>
      </w:r>
    </w:p>
    <w:p w:rsidR="001F4844" w:rsidRPr="00F17B97" w:rsidRDefault="00FC2545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Тест ценностных предпочтений (Г.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Олпорт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, Ф.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Вернон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Линдзи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FC2545" w:rsidRPr="00F17B97" w:rsidRDefault="00FC2545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ценностных ориентаций (М.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Рокич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FC2545" w:rsidRPr="00F17B97" w:rsidRDefault="00FC2545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диагностики личностного роста (И.В. Кулешова, П.В. Степанов, Д.В. Григорьев)</w:t>
      </w:r>
    </w:p>
    <w:p w:rsidR="00FC2545" w:rsidRPr="00F17B97" w:rsidRDefault="00FC2545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Опросник терминальных ценностей (И.Г. Сенин)</w:t>
      </w:r>
    </w:p>
    <w:p w:rsidR="00FC2545" w:rsidRPr="00F17B97" w:rsidRDefault="00FC2545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Морфологический тест жизненных ценностей (В.Ф.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Сопов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– Л.В.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Карпушина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FC2545" w:rsidRPr="00F17B97" w:rsidRDefault="00FC2545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Ценностный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(Ш.Шварц)</w:t>
      </w:r>
    </w:p>
    <w:p w:rsidR="00FC2545" w:rsidRPr="00F17B97" w:rsidRDefault="00FC2545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«Пословицы» (С.М. Петрова)</w:t>
      </w:r>
    </w:p>
    <w:p w:rsidR="00FC2545" w:rsidRPr="00F17B97" w:rsidRDefault="00FC2545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Тест «Размышляем о жизненном опыте» (Н.Е.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Щуркова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FC2545" w:rsidRPr="00F17B97" w:rsidRDefault="00FC2545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«Ситуация выбора» (Л.В.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FC2545" w:rsidRPr="00F17B97" w:rsidRDefault="00FC2545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«Изучение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социализированности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личности» (М.И. Рожков)</w:t>
      </w:r>
    </w:p>
    <w:p w:rsidR="002C306C" w:rsidRPr="00F17B97" w:rsidRDefault="002C306C" w:rsidP="002C306C">
      <w:pPr>
        <w:pStyle w:val="2"/>
        <w:numPr>
          <w:ilvl w:val="0"/>
          <w:numId w:val="2"/>
        </w:numPr>
        <w:ind w:firstLine="284"/>
        <w:rPr>
          <w:rFonts w:ascii="Times New Roman" w:hAnsi="Times New Roman" w:cs="Times New Roman"/>
          <w:sz w:val="28"/>
          <w:szCs w:val="24"/>
        </w:rPr>
      </w:pPr>
      <w:r w:rsidRPr="00F17B97">
        <w:rPr>
          <w:rFonts w:ascii="Times New Roman" w:hAnsi="Times New Roman" w:cs="Times New Roman"/>
          <w:sz w:val="28"/>
          <w:szCs w:val="24"/>
        </w:rPr>
        <w:t>Способности и одаренность</w:t>
      </w:r>
    </w:p>
    <w:p w:rsidR="00FC2545" w:rsidRPr="00F17B97" w:rsidRDefault="00F948C6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C2545" w:rsidRPr="00F17B97">
        <w:rPr>
          <w:rFonts w:ascii="Times New Roman" w:hAnsi="Times New Roman" w:cs="Times New Roman"/>
          <w:sz w:val="24"/>
          <w:szCs w:val="24"/>
        </w:rPr>
        <w:t xml:space="preserve">Э.П. </w:t>
      </w:r>
      <w:proofErr w:type="spellStart"/>
      <w:r w:rsidR="00FC2545" w:rsidRPr="00F17B97">
        <w:rPr>
          <w:rFonts w:ascii="Times New Roman" w:hAnsi="Times New Roman" w:cs="Times New Roman"/>
          <w:sz w:val="24"/>
          <w:szCs w:val="24"/>
        </w:rPr>
        <w:t>Торренс</w:t>
      </w:r>
      <w:proofErr w:type="spellEnd"/>
      <w:r w:rsidR="00FC2545" w:rsidRPr="00F17B97">
        <w:rPr>
          <w:rFonts w:ascii="Times New Roman" w:hAnsi="Times New Roman" w:cs="Times New Roman"/>
          <w:sz w:val="24"/>
          <w:szCs w:val="24"/>
        </w:rPr>
        <w:t>)</w:t>
      </w:r>
    </w:p>
    <w:p w:rsidR="00FC2545" w:rsidRPr="00F17B97" w:rsidRDefault="00FC2545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Опросник креативности (Д. Джонсон)</w:t>
      </w:r>
    </w:p>
    <w:p w:rsidR="00FC2545" w:rsidRPr="00F17B97" w:rsidRDefault="00FC2545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«Карта одаренности»; методика оценки о</w:t>
      </w:r>
      <w:r w:rsidR="00F948C6">
        <w:rPr>
          <w:rFonts w:ascii="Times New Roman" w:hAnsi="Times New Roman" w:cs="Times New Roman"/>
          <w:sz w:val="24"/>
          <w:szCs w:val="24"/>
        </w:rPr>
        <w:t>б</w:t>
      </w:r>
      <w:r w:rsidRPr="00F17B97">
        <w:rPr>
          <w:rFonts w:ascii="Times New Roman" w:hAnsi="Times New Roman" w:cs="Times New Roman"/>
          <w:sz w:val="24"/>
          <w:szCs w:val="24"/>
        </w:rPr>
        <w:t>щей одаренности подростка (А.И Савенков)</w:t>
      </w:r>
    </w:p>
    <w:p w:rsidR="00980DE9" w:rsidRPr="00F17B97" w:rsidRDefault="00980DE9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«Палитра интересов» (А.И Савенков)</w:t>
      </w:r>
    </w:p>
    <w:p w:rsidR="00980DE9" w:rsidRPr="00F17B97" w:rsidRDefault="00980DE9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оценки общей одаренности (А.И Савенков)</w:t>
      </w:r>
    </w:p>
    <w:p w:rsidR="00980DE9" w:rsidRPr="00F17B97" w:rsidRDefault="00F30FB1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Тест вербальной креативности (С. Медник)</w:t>
      </w:r>
    </w:p>
    <w:p w:rsidR="00F30FB1" w:rsidRPr="00F17B97" w:rsidRDefault="00F30FB1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lastRenderedPageBreak/>
        <w:t xml:space="preserve">Диагностика уровня творческой активности учащихся (М.И. Рожков – С.Ю.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Тюнников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– Б.С.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Алишев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– Л.А. Волович)</w:t>
      </w:r>
    </w:p>
    <w:p w:rsidR="00F30FB1" w:rsidRPr="00F17B97" w:rsidRDefault="00F30FB1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«Принцип турникета» (Дж.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Рензулли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, С. Рис, Л.Смит)</w:t>
      </w:r>
    </w:p>
    <w:p w:rsidR="00F30FB1" w:rsidRPr="00F17B97" w:rsidRDefault="00F30FB1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Тест «Необычное использование» (Дж.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Гилфорд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– Е. Туник)</w:t>
      </w:r>
    </w:p>
    <w:p w:rsidR="00F30FB1" w:rsidRPr="00F17B97" w:rsidRDefault="00F30FB1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«творческий потенциал» (Е.С.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Жариков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, А.Б. Золотов)</w:t>
      </w:r>
    </w:p>
    <w:p w:rsidR="00F30FB1" w:rsidRPr="00F17B97" w:rsidRDefault="00F30FB1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Тест «Творческие способности» (Е.П. Ильин)</w:t>
      </w:r>
    </w:p>
    <w:p w:rsidR="00F30FB1" w:rsidRPr="00F17B97" w:rsidRDefault="00F30FB1" w:rsidP="00FC2545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Тест «Определение творческих способностей» (Х.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Зиверт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2C306C" w:rsidRPr="00F17B97" w:rsidRDefault="002C306C" w:rsidP="002C306C">
      <w:pPr>
        <w:pStyle w:val="2"/>
        <w:numPr>
          <w:ilvl w:val="0"/>
          <w:numId w:val="2"/>
        </w:numPr>
        <w:ind w:firstLine="284"/>
        <w:rPr>
          <w:rFonts w:ascii="Times New Roman" w:hAnsi="Times New Roman" w:cs="Times New Roman"/>
          <w:sz w:val="28"/>
          <w:szCs w:val="24"/>
        </w:rPr>
      </w:pPr>
      <w:r w:rsidRPr="00F17B97">
        <w:rPr>
          <w:rFonts w:ascii="Times New Roman" w:hAnsi="Times New Roman" w:cs="Times New Roman"/>
          <w:sz w:val="28"/>
          <w:szCs w:val="24"/>
        </w:rPr>
        <w:t>Школьная жизнь и воспитательный процесс</w:t>
      </w:r>
    </w:p>
    <w:p w:rsidR="00F30FB1" w:rsidRPr="00F17B97" w:rsidRDefault="00F30FB1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диагностики уровня школьной тревожности (Б.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Филлипс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F30FB1" w:rsidRPr="00F17B97" w:rsidRDefault="00F30FB1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«Удовлетворенность учащихся школьной жизнью» (А.А. Андреев)</w:t>
      </w:r>
    </w:p>
    <w:p w:rsidR="00F30FB1" w:rsidRPr="00F17B97" w:rsidRDefault="00F30FB1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«Удовлетворенность родителей жизнедеятельностью образовательного учреждения» (А.А. Андреев)</w:t>
      </w:r>
    </w:p>
    <w:p w:rsidR="00F30FB1" w:rsidRPr="00F17B97" w:rsidRDefault="00F30FB1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«Удовлетворенность родителей работой образовательного учреждения» (Е.Н. Степанов)</w:t>
      </w:r>
    </w:p>
    <w:p w:rsidR="00F30FB1" w:rsidRPr="00F17B97" w:rsidRDefault="00F30FB1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«Объяснение подростком факторов собственного развития» (А.А. Андреев)</w:t>
      </w:r>
    </w:p>
    <w:p w:rsidR="00F30FB1" w:rsidRPr="00F17B97" w:rsidRDefault="00F30FB1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Анкета «Зеркало»</w:t>
      </w:r>
    </w:p>
    <w:p w:rsidR="00F30FB1" w:rsidRPr="00F17B97" w:rsidRDefault="00F30FB1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Анкета для оценки школьной мотивации (Н.Г.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Лусканова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F30FB1" w:rsidRPr="00F17B97" w:rsidRDefault="00F30FB1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Тест-опросник для определения уровня самооценки (С.В. Ковалев)</w:t>
      </w:r>
    </w:p>
    <w:p w:rsidR="00F30FB1" w:rsidRPr="00F17B97" w:rsidRDefault="00F30FB1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Анкета «Голос родителя»</w:t>
      </w:r>
    </w:p>
    <w:p w:rsidR="002C306C" w:rsidRPr="00F17B97" w:rsidRDefault="002C306C" w:rsidP="002C306C">
      <w:pPr>
        <w:pStyle w:val="2"/>
        <w:numPr>
          <w:ilvl w:val="0"/>
          <w:numId w:val="2"/>
        </w:numPr>
        <w:ind w:firstLine="284"/>
        <w:rPr>
          <w:rFonts w:ascii="Times New Roman" w:hAnsi="Times New Roman" w:cs="Times New Roman"/>
          <w:sz w:val="28"/>
          <w:szCs w:val="24"/>
        </w:rPr>
      </w:pPr>
      <w:r w:rsidRPr="00F17B97">
        <w:rPr>
          <w:rFonts w:ascii="Times New Roman" w:hAnsi="Times New Roman" w:cs="Times New Roman"/>
          <w:sz w:val="28"/>
          <w:szCs w:val="24"/>
        </w:rPr>
        <w:t xml:space="preserve">Коллектив </w:t>
      </w:r>
    </w:p>
    <w:p w:rsidR="00F30FB1" w:rsidRPr="00F17B97" w:rsidRDefault="00F30FB1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«Социометрия» (Дж. Морено)</w:t>
      </w:r>
    </w:p>
    <w:p w:rsidR="00F30FB1" w:rsidRPr="00F17B97" w:rsidRDefault="00F30FB1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«Выявление мотивов участия учащихся в делах классного и общешкольного коллектива» (О.В.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Лишина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F30FB1" w:rsidRPr="00F17B97" w:rsidRDefault="00F30FB1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«Мы – коллектив? Мы – коллектив… Мы – коллектив!» (М.Г. Казакина)</w:t>
      </w:r>
    </w:p>
    <w:p w:rsidR="00F30FB1" w:rsidRPr="00F17B97" w:rsidRDefault="00F30FB1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«Социально-психологическая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самоаттестация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коллектива» (Р.С.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F30FB1" w:rsidRPr="00F17B97" w:rsidRDefault="00F30FB1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F17B97">
        <w:rPr>
          <w:rFonts w:ascii="Times New Roman" w:hAnsi="Times New Roman" w:cs="Times New Roman"/>
          <w:sz w:val="24"/>
          <w:szCs w:val="24"/>
        </w:rPr>
        <w:t>Методика</w:t>
      </w:r>
      <w:proofErr w:type="gramEnd"/>
      <w:r w:rsidRPr="00F17B97">
        <w:rPr>
          <w:rFonts w:ascii="Times New Roman" w:hAnsi="Times New Roman" w:cs="Times New Roman"/>
          <w:sz w:val="24"/>
          <w:szCs w:val="24"/>
        </w:rPr>
        <w:t xml:space="preserve"> «Какой у нас коллектив?» (А.Н.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Лутошкин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F30FB1" w:rsidRPr="00F17B97" w:rsidRDefault="00B672FB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«Наши отношения»</w:t>
      </w:r>
    </w:p>
    <w:p w:rsidR="00B672FB" w:rsidRPr="00F17B97" w:rsidRDefault="00B672FB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«Психологическая атмосфера в коллективе» (Л.Г.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Жедунова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B672FB" w:rsidRPr="00F17B97" w:rsidRDefault="00B672FB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«Определение уровня развития самоуправления в коллективе» (М.И. Рожков)</w:t>
      </w:r>
    </w:p>
    <w:p w:rsidR="00B672FB" w:rsidRPr="00F17B97" w:rsidRDefault="00B672FB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«Акт добровольцев» (Л.В.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, Н.Е.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Щуркова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B672FB" w:rsidRPr="00F17B97" w:rsidRDefault="00B672FB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изучения характера и культуры общения (Е.А. Бородина – Р.В.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B672FB" w:rsidRPr="00F17B97" w:rsidRDefault="00B672FB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изучения мотивов участия подростков в деятельности (Л.В.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B672FB" w:rsidRPr="00F17B97" w:rsidRDefault="00B672FB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Анкета для выявления самочувствия ученика в коллективе (В.Т.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Кабуш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B672FB" w:rsidRPr="00F17B97" w:rsidRDefault="00B672FB" w:rsidP="00F30FB1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Шкала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преемлемости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(Э.С.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Богардус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– Н.В.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Бахарева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2C306C" w:rsidRPr="00F17B97" w:rsidRDefault="002C306C" w:rsidP="002C306C">
      <w:pPr>
        <w:pStyle w:val="2"/>
        <w:numPr>
          <w:ilvl w:val="0"/>
          <w:numId w:val="2"/>
        </w:numPr>
        <w:ind w:firstLine="284"/>
        <w:rPr>
          <w:rFonts w:ascii="Times New Roman" w:hAnsi="Times New Roman" w:cs="Times New Roman"/>
          <w:sz w:val="28"/>
          <w:szCs w:val="24"/>
        </w:rPr>
      </w:pPr>
      <w:r w:rsidRPr="00F17B97">
        <w:rPr>
          <w:rFonts w:ascii="Times New Roman" w:hAnsi="Times New Roman" w:cs="Times New Roman"/>
          <w:sz w:val="28"/>
          <w:szCs w:val="24"/>
        </w:rPr>
        <w:t>Отклонения в поведении</w:t>
      </w:r>
    </w:p>
    <w:p w:rsidR="00B672FB" w:rsidRPr="00F17B97" w:rsidRDefault="00B672FB" w:rsidP="00B672FB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Психодиагностический тест (В. Мельников – Л.Т. Ямпольский)</w:t>
      </w:r>
    </w:p>
    <w:p w:rsidR="00B672FB" w:rsidRPr="00F17B97" w:rsidRDefault="00B672FB" w:rsidP="00B672FB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самоотношения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ОСО (В.В.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Столин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– С.Р. Пантелеев)</w:t>
      </w:r>
    </w:p>
    <w:p w:rsidR="00B672FB" w:rsidRPr="00F17B97" w:rsidRDefault="00B672FB" w:rsidP="00B672FB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исследования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самоотношения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МИС (С.Р. Пантелеев)</w:t>
      </w:r>
    </w:p>
    <w:p w:rsidR="00B672FB" w:rsidRPr="00F17B97" w:rsidRDefault="00B672FB" w:rsidP="00B672FB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«Контрольный список прилагательных» (Г.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Гоух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B672FB" w:rsidRPr="00F17B97" w:rsidRDefault="00B672FB" w:rsidP="00B672FB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lastRenderedPageBreak/>
        <w:t>Методика диагностики склонности к отклоняющемуся поведению СОП (А.Н. Орел)</w:t>
      </w:r>
    </w:p>
    <w:p w:rsidR="00B672FB" w:rsidRPr="00F17B97" w:rsidRDefault="00B672FB" w:rsidP="00B672FB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изучения личности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дезадаптированного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подростка и его ближайшего окружения </w:t>
      </w:r>
    </w:p>
    <w:p w:rsidR="00B672FB" w:rsidRPr="00F17B97" w:rsidRDefault="00B672FB" w:rsidP="00B672FB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диагностики эгоцентризма у подростков (Т.И.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Пашукова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B672FB" w:rsidRPr="00F17B97" w:rsidRDefault="00B672FB" w:rsidP="00B672FB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 xml:space="preserve"> для родителей детей 4-18 лет (Т.М.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Ахенбах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B672FB" w:rsidRPr="00F17B97" w:rsidRDefault="00B8578B" w:rsidP="00B672FB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Фрей</w:t>
      </w:r>
      <w:r w:rsidR="00B672FB" w:rsidRPr="00F17B97">
        <w:rPr>
          <w:rFonts w:ascii="Times New Roman" w:hAnsi="Times New Roman" w:cs="Times New Roman"/>
          <w:sz w:val="24"/>
          <w:szCs w:val="24"/>
        </w:rPr>
        <w:t>бугская</w:t>
      </w:r>
      <w:proofErr w:type="spellEnd"/>
      <w:r w:rsidR="00B672FB" w:rsidRPr="00F17B97">
        <w:rPr>
          <w:rFonts w:ascii="Times New Roman" w:hAnsi="Times New Roman" w:cs="Times New Roman"/>
          <w:sz w:val="24"/>
          <w:szCs w:val="24"/>
        </w:rPr>
        <w:t xml:space="preserve"> анкета (определение уровня агрессивности)</w:t>
      </w:r>
    </w:p>
    <w:p w:rsidR="002C306C" w:rsidRPr="00F17B97" w:rsidRDefault="002C306C" w:rsidP="002C306C">
      <w:pPr>
        <w:pStyle w:val="2"/>
        <w:numPr>
          <w:ilvl w:val="0"/>
          <w:numId w:val="2"/>
        </w:numPr>
        <w:ind w:firstLine="284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F17B97">
        <w:rPr>
          <w:rFonts w:ascii="Times New Roman" w:hAnsi="Times New Roman" w:cs="Times New Roman"/>
          <w:sz w:val="28"/>
          <w:szCs w:val="24"/>
        </w:rPr>
        <w:t>Профессиональное самоопределение</w:t>
      </w:r>
    </w:p>
    <w:bookmarkEnd w:id="0"/>
    <w:p w:rsidR="00B672FB" w:rsidRPr="00F17B97" w:rsidRDefault="00B672FB" w:rsidP="00B672FB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определения типа личностной направленности (Дж.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Холланд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B672FB" w:rsidRPr="00F17B97" w:rsidRDefault="00B672FB" w:rsidP="00B672FB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Дифференциально-диагностический опросник ДДО (Е.А. Климов)</w:t>
      </w:r>
    </w:p>
    <w:p w:rsidR="00F17B97" w:rsidRPr="00F17B97" w:rsidRDefault="00F17B97" w:rsidP="00B672FB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«Карта интересов» (Е.А.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Голомшток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F17B97" w:rsidRPr="00F17B97" w:rsidRDefault="00F17B97" w:rsidP="00B672FB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«Матрица выбора профессии»</w:t>
      </w:r>
    </w:p>
    <w:p w:rsidR="00F17B97" w:rsidRPr="00F17B97" w:rsidRDefault="00F17B97" w:rsidP="00B672FB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>Методика «Готовность подростков к выбору профессии» (В.Б. Успенский)</w:t>
      </w:r>
    </w:p>
    <w:p w:rsidR="00F17B97" w:rsidRPr="00F17B97" w:rsidRDefault="00F17B97" w:rsidP="00B672FB">
      <w:pPr>
        <w:pStyle w:val="a3"/>
        <w:numPr>
          <w:ilvl w:val="1"/>
          <w:numId w:val="2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F17B97">
        <w:rPr>
          <w:rFonts w:ascii="Times New Roman" w:hAnsi="Times New Roman" w:cs="Times New Roman"/>
          <w:sz w:val="24"/>
          <w:szCs w:val="24"/>
        </w:rPr>
        <w:t xml:space="preserve">Методика «Мотивы выбора профессии» (С.С. </w:t>
      </w:r>
      <w:proofErr w:type="spellStart"/>
      <w:r w:rsidRPr="00F17B97">
        <w:rPr>
          <w:rFonts w:ascii="Times New Roman" w:hAnsi="Times New Roman" w:cs="Times New Roman"/>
          <w:sz w:val="24"/>
          <w:szCs w:val="24"/>
        </w:rPr>
        <w:t>Гриншпун</w:t>
      </w:r>
      <w:proofErr w:type="spellEnd"/>
      <w:r w:rsidRPr="00F17B97">
        <w:rPr>
          <w:rFonts w:ascii="Times New Roman" w:hAnsi="Times New Roman" w:cs="Times New Roman"/>
          <w:sz w:val="24"/>
          <w:szCs w:val="24"/>
        </w:rPr>
        <w:t>)</w:t>
      </w:r>
    </w:p>
    <w:p w:rsidR="00B672FB" w:rsidRPr="00F17B97" w:rsidRDefault="00B672FB" w:rsidP="00B672FB">
      <w:pPr>
        <w:rPr>
          <w:rFonts w:ascii="Times New Roman" w:hAnsi="Times New Roman" w:cs="Times New Roman"/>
          <w:sz w:val="24"/>
          <w:szCs w:val="24"/>
        </w:rPr>
      </w:pPr>
    </w:p>
    <w:p w:rsidR="00966259" w:rsidRPr="00F17B97" w:rsidRDefault="00966259" w:rsidP="002C306C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966259" w:rsidRPr="00F17B97" w:rsidSect="005B34EA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B1E"/>
    <w:multiLevelType w:val="multilevel"/>
    <w:tmpl w:val="ECC02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CD8165F"/>
    <w:multiLevelType w:val="multilevel"/>
    <w:tmpl w:val="9970F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259"/>
    <w:rsid w:val="00144BC6"/>
    <w:rsid w:val="001F4844"/>
    <w:rsid w:val="002C306C"/>
    <w:rsid w:val="00492079"/>
    <w:rsid w:val="00583E8F"/>
    <w:rsid w:val="005B34EA"/>
    <w:rsid w:val="00802676"/>
    <w:rsid w:val="00893141"/>
    <w:rsid w:val="00966259"/>
    <w:rsid w:val="00980DE9"/>
    <w:rsid w:val="00B672FB"/>
    <w:rsid w:val="00B8578B"/>
    <w:rsid w:val="00C3483D"/>
    <w:rsid w:val="00F17B97"/>
    <w:rsid w:val="00F30FB1"/>
    <w:rsid w:val="00F948C6"/>
    <w:rsid w:val="00FC2545"/>
    <w:rsid w:val="00FC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8F"/>
  </w:style>
  <w:style w:type="paragraph" w:styleId="1">
    <w:name w:val="heading 1"/>
    <w:basedOn w:val="a"/>
    <w:next w:val="a"/>
    <w:link w:val="10"/>
    <w:uiPriority w:val="9"/>
    <w:qFormat/>
    <w:rsid w:val="002C30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30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2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3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Document Map"/>
    <w:basedOn w:val="a"/>
    <w:link w:val="a5"/>
    <w:uiPriority w:val="99"/>
    <w:semiHidden/>
    <w:unhideWhenUsed/>
    <w:rsid w:val="002C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2C306C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2C30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C30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2C30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C30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C30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2018-12-06T05:32:00Z</dcterms:created>
  <dcterms:modified xsi:type="dcterms:W3CDTF">2018-12-12T08:53:00Z</dcterms:modified>
</cp:coreProperties>
</file>