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7C4" w:rsidRPr="007367C4" w:rsidRDefault="007367C4" w:rsidP="007F6CB8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7367C4">
        <w:rPr>
          <w:rFonts w:ascii="Times New Roman" w:hAnsi="Times New Roman" w:cs="Times New Roman"/>
          <w:b/>
          <w:sz w:val="28"/>
        </w:rPr>
        <w:t>СЛАЙД 1</w:t>
      </w:r>
    </w:p>
    <w:p w:rsidR="00C250A3" w:rsidRDefault="00C250A3" w:rsidP="007F6CB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А.Д. - </w:t>
      </w:r>
      <w:r w:rsidRPr="00EC7C9B">
        <w:rPr>
          <w:rFonts w:ascii="Times New Roman" w:hAnsi="Times New Roman" w:cs="Times New Roman"/>
          <w:sz w:val="28"/>
        </w:rPr>
        <w:t>Добрый день, уважаемые коллеги!</w:t>
      </w:r>
    </w:p>
    <w:p w:rsidR="00EE1B92" w:rsidRDefault="00EE1B92" w:rsidP="007F6CB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C250A3" w:rsidRDefault="00C250A3" w:rsidP="007F6CB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Э.Б. – Мы рады приветствовать Вас в нашей секции, тема которой «Проектная деятельность как средство гражданско-патриотического воспитания детей и молодёжи».</w:t>
      </w:r>
    </w:p>
    <w:p w:rsidR="00EE1B92" w:rsidRDefault="00EE1B92" w:rsidP="007F6CB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C250A3" w:rsidRDefault="00C250A3" w:rsidP="007F6CB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А.Д. – Вести работу секции будем мы – Э.Б. Поздеева.</w:t>
      </w:r>
    </w:p>
    <w:p w:rsidR="00EE1B92" w:rsidRDefault="00EE1B92" w:rsidP="007F6CB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C250A3" w:rsidRDefault="00C250A3" w:rsidP="007F6CB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Э.Б. – и А.Д. Федоровская.</w:t>
      </w:r>
      <w:r w:rsidR="00EE05E5">
        <w:rPr>
          <w:rFonts w:ascii="Times New Roman" w:hAnsi="Times New Roman" w:cs="Times New Roman"/>
          <w:sz w:val="28"/>
        </w:rPr>
        <w:t xml:space="preserve"> Мы представляем Северный педагогический колледж и очень ценим возможность впервые  побывать в вашем городе.</w:t>
      </w:r>
    </w:p>
    <w:p w:rsidR="00EE1B92" w:rsidRDefault="00EE1B92" w:rsidP="007F6CB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C222E8" w:rsidRDefault="00C250A3" w:rsidP="007F6CB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А.Д. – На участие в работе нашей секции заявилось </w:t>
      </w:r>
      <w:r w:rsidRPr="00C222E8">
        <w:rPr>
          <w:rFonts w:ascii="Times New Roman" w:hAnsi="Times New Roman" w:cs="Times New Roman"/>
          <w:sz w:val="28"/>
        </w:rPr>
        <w:t>……</w:t>
      </w:r>
      <w:r w:rsidR="00C222E8" w:rsidRPr="00C222E8">
        <w:rPr>
          <w:rFonts w:ascii="Times New Roman" w:hAnsi="Times New Roman" w:cs="Times New Roman"/>
          <w:sz w:val="28"/>
        </w:rPr>
        <w:t>…………………………………………</w:t>
      </w:r>
      <w:r w:rsidRPr="00C222E8">
        <w:rPr>
          <w:rFonts w:ascii="Times New Roman" w:hAnsi="Times New Roman" w:cs="Times New Roman"/>
          <w:sz w:val="28"/>
        </w:rPr>
        <w:t xml:space="preserve"> участников из …</w:t>
      </w:r>
      <w:r w:rsidR="00C222E8" w:rsidRPr="00C222E8">
        <w:rPr>
          <w:rFonts w:ascii="Times New Roman" w:hAnsi="Times New Roman" w:cs="Times New Roman"/>
          <w:sz w:val="28"/>
        </w:rPr>
        <w:t xml:space="preserve">……………….  муниципальных образований </w:t>
      </w:r>
      <w:r w:rsidRPr="00C222E8">
        <w:rPr>
          <w:rFonts w:ascii="Times New Roman" w:hAnsi="Times New Roman" w:cs="Times New Roman"/>
          <w:sz w:val="28"/>
        </w:rPr>
        <w:t xml:space="preserve">Свердловской области:   это  </w:t>
      </w:r>
      <w:r w:rsidR="00C222E8" w:rsidRPr="00C222E8">
        <w:rPr>
          <w:rFonts w:ascii="Times New Roman" w:hAnsi="Times New Roman" w:cs="Times New Roman"/>
          <w:sz w:val="28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E1B92" w:rsidRPr="00C222E8" w:rsidRDefault="00EE1B92" w:rsidP="007F6CB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C222E8" w:rsidRDefault="00C222E8" w:rsidP="007F6CB8">
      <w:pPr>
        <w:spacing w:after="0"/>
        <w:jc w:val="both"/>
        <w:rPr>
          <w:rFonts w:ascii="Times New Roman" w:hAnsi="Times New Roman" w:cs="Times New Roman"/>
          <w:sz w:val="28"/>
        </w:rPr>
      </w:pPr>
      <w:r w:rsidRPr="00C222E8">
        <w:rPr>
          <w:rFonts w:ascii="Times New Roman" w:hAnsi="Times New Roman" w:cs="Times New Roman"/>
          <w:sz w:val="28"/>
        </w:rPr>
        <w:t xml:space="preserve">Э.Б. - </w:t>
      </w:r>
      <w:r w:rsidR="00C250A3" w:rsidRPr="00C222E8">
        <w:rPr>
          <w:rFonts w:ascii="Times New Roman" w:hAnsi="Times New Roman" w:cs="Times New Roman"/>
          <w:sz w:val="28"/>
        </w:rPr>
        <w:t>Участники секции – э</w:t>
      </w:r>
      <w:r w:rsidRPr="00C222E8">
        <w:rPr>
          <w:rFonts w:ascii="Times New Roman" w:hAnsi="Times New Roman" w:cs="Times New Roman"/>
          <w:sz w:val="28"/>
        </w:rPr>
        <w:t xml:space="preserve">то представители образовательных организаций </w:t>
      </w:r>
      <w:r w:rsidR="00C250A3" w:rsidRPr="00C222E8">
        <w:rPr>
          <w:rFonts w:ascii="Times New Roman" w:hAnsi="Times New Roman" w:cs="Times New Roman"/>
          <w:sz w:val="28"/>
        </w:rPr>
        <w:t xml:space="preserve"> разных типов: </w:t>
      </w:r>
      <w:r w:rsidRPr="00C222E8">
        <w:rPr>
          <w:rFonts w:ascii="Times New Roman" w:hAnsi="Times New Roman" w:cs="Times New Roman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E1B92" w:rsidRDefault="00EE1B92" w:rsidP="007F6CB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C222E8" w:rsidRDefault="00C222E8" w:rsidP="007F6CB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А.Д. – Как вы уже поняли, работа секции будет организована по подгруппам. Всего будет работа</w:t>
      </w:r>
      <w:r w:rsidR="00EE05E5">
        <w:rPr>
          <w:rFonts w:ascii="Times New Roman" w:hAnsi="Times New Roman" w:cs="Times New Roman"/>
          <w:sz w:val="28"/>
        </w:rPr>
        <w:t>ть 6</w:t>
      </w:r>
      <w:r>
        <w:rPr>
          <w:rFonts w:ascii="Times New Roman" w:hAnsi="Times New Roman" w:cs="Times New Roman"/>
          <w:sz w:val="28"/>
        </w:rPr>
        <w:t xml:space="preserve"> групп. Какой признак объединяет группы, вы поймёте немного позднее.</w:t>
      </w:r>
    </w:p>
    <w:p w:rsidR="007367C4" w:rsidRDefault="007367C4" w:rsidP="007367C4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7367C4" w:rsidRPr="007367C4" w:rsidRDefault="007367C4" w:rsidP="007367C4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СЛАЙД 2</w:t>
      </w:r>
    </w:p>
    <w:p w:rsidR="002A4CAB" w:rsidRDefault="00C250A3" w:rsidP="007F6CB8">
      <w:pPr>
        <w:kinsoku w:val="0"/>
        <w:overflowPunct w:val="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</w:pPr>
      <w:r w:rsidRPr="002A4CAB">
        <w:rPr>
          <w:rFonts w:ascii="Times New Roman" w:hAnsi="Times New Roman" w:cs="Times New Roman"/>
          <w:sz w:val="28"/>
        </w:rPr>
        <w:t>Э.Б. –</w:t>
      </w:r>
      <w:r w:rsidR="002A4CAB" w:rsidRPr="002A4CAB">
        <w:rPr>
          <w:rFonts w:ascii="Times New Roman" w:hAnsi="Times New Roman" w:cs="Times New Roman"/>
          <w:sz w:val="28"/>
        </w:rPr>
        <w:t xml:space="preserve"> Цель работы нашей секции соотносится с целью семинара и направлена на </w:t>
      </w:r>
      <w:r w:rsidR="002A4CAB" w:rsidRPr="002A4CAB">
        <w:rPr>
          <w:rFonts w:ascii="Times New Roman" w:eastAsia="Calibri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актуализацию эффективных подходов, форм </w:t>
      </w:r>
      <w:r w:rsidR="002A4CAB" w:rsidRPr="002A4CAB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в организации гражданско-патриотического воспитания детей и молодёжи.</w:t>
      </w:r>
    </w:p>
    <w:p w:rsidR="00D75717" w:rsidRDefault="002A4CAB" w:rsidP="007F6CB8">
      <w:pPr>
        <w:kinsoku w:val="0"/>
        <w:overflowPunct w:val="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А.Д. – </w:t>
      </w:r>
      <w:r w:rsidR="00D75717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Для более продуктивной деятельности всем участникам предлагаем  воспользоваться материалами рабочей тетради, где страницы с пятой по пятнадцатую п</w:t>
      </w:r>
      <w:r w:rsidR="00EE05E5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редназначены для нас, участников</w:t>
      </w:r>
      <w:r w:rsidR="00D75717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1 секции. </w:t>
      </w:r>
    </w:p>
    <w:p w:rsidR="007367C4" w:rsidRPr="007367C4" w:rsidRDefault="007367C4" w:rsidP="007367C4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СЛАЙД 3</w:t>
      </w:r>
    </w:p>
    <w:p w:rsidR="002A4CAB" w:rsidRDefault="00D75717" w:rsidP="007F6CB8">
      <w:pPr>
        <w:kinsoku w:val="0"/>
        <w:overflowPunct w:val="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Э.Б. - </w:t>
      </w:r>
      <w:r w:rsidR="002A4CAB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Сегодня есть разные подходы к определению сущности понятия «гражданско-патриотическое воспитание». </w:t>
      </w:r>
      <w:r w:rsidR="00FD7F47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На слайде вы видите перечень документов в области гражданско-патриотического воспитания. Особое </w:t>
      </w:r>
      <w:r w:rsidR="00FD7F47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lastRenderedPageBreak/>
        <w:t>внимание предлагаем уделить документам регионального уровня  («Стратегия патриотического воспитания граждан в Свердловской области до 2020 года», «Стратегия развития воспитания в Свердловской области до 2025 года»</w:t>
      </w:r>
      <w:r w:rsidR="00AA1DBE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)</w:t>
      </w:r>
      <w:r w:rsidR="00FD7F47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. Именно здесь использовано понятие «гражданско-патриотическое воспитание», объединяющее воедино две компоненты – гражданское воспитание, патриотическое воспитание.</w:t>
      </w:r>
    </w:p>
    <w:p w:rsidR="007367C4" w:rsidRDefault="007367C4" w:rsidP="007367C4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СЛАЙД 4</w:t>
      </w:r>
    </w:p>
    <w:p w:rsidR="00012CDC" w:rsidRPr="002A4CAB" w:rsidRDefault="00012CDC" w:rsidP="007F6CB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А.Д. – Патриотизм и гражданственность – основные ценности, соединяющие отдельного человека, общество и государство. Так как человек-патриот чувствует любовь и уважение к своей Родине, а человек-гражданин знает и выполняет свои обязанности перед ней. </w:t>
      </w:r>
    </w:p>
    <w:p w:rsidR="007367C4" w:rsidRDefault="007367C4" w:rsidP="007F6CB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СЛАЙД 5</w:t>
      </w:r>
    </w:p>
    <w:p w:rsidR="00AE12B1" w:rsidRDefault="00C250A3" w:rsidP="007F6CB8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Э.Б. – </w:t>
      </w:r>
      <w:r w:rsidR="00AE12B1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Стратегия развития воспитания в Свердловской области до 2025 года включает в содержание гражданско-патриоти</w:t>
      </w:r>
      <w:r w:rsidR="00EE05E5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ческого воспитания 6 направлений</w:t>
      </w:r>
      <w:r w:rsidR="00AE12B1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(они представлены на слайде, а также на странице 8 рабочей тетради). Как видим, здесь представлены направления, которые зачастую не рассматриваются в контексте задач именно гражданско-патриотического воспитания, например, научно-техническое направление или эстетическое.  </w:t>
      </w:r>
    </w:p>
    <w:p w:rsidR="00EE1B92" w:rsidRDefault="00EE1B92" w:rsidP="007F6CB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EE05E5" w:rsidRDefault="00EE05E5" w:rsidP="007F6CB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А.Д. – Коллеги, традиционное представление докладов – это интересная форма работы. Но сегодня мы предлагаем вам интерактивное взаимодействие. Для этого участники секции разделились на 6 групп – по количеству направлений гражданско-патриотического воспитания.</w:t>
      </w:r>
    </w:p>
    <w:p w:rsidR="007367C4" w:rsidRDefault="007367C4" w:rsidP="007F6CB8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EE05E5" w:rsidRDefault="007367C4" w:rsidP="007F6CB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СЛАЙД 6</w:t>
      </w:r>
    </w:p>
    <w:p w:rsidR="00AE12B1" w:rsidRDefault="00C250A3" w:rsidP="007F6CB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Э.Б. –</w:t>
      </w:r>
      <w:r w:rsidR="00AE12B1">
        <w:rPr>
          <w:rFonts w:ascii="Times New Roman" w:hAnsi="Times New Roman" w:cs="Times New Roman"/>
          <w:sz w:val="28"/>
        </w:rPr>
        <w:t xml:space="preserve"> Обратите внимание</w:t>
      </w:r>
      <w:r w:rsidR="00EE05E5">
        <w:rPr>
          <w:rFonts w:ascii="Times New Roman" w:hAnsi="Times New Roman" w:cs="Times New Roman"/>
          <w:sz w:val="28"/>
        </w:rPr>
        <w:t xml:space="preserve"> на то</w:t>
      </w:r>
      <w:r w:rsidR="00AE12B1">
        <w:rPr>
          <w:rFonts w:ascii="Times New Roman" w:hAnsi="Times New Roman" w:cs="Times New Roman"/>
          <w:sz w:val="28"/>
        </w:rPr>
        <w:t xml:space="preserve">, что изображено на табличке вашей группы. Если это </w:t>
      </w:r>
      <w:r w:rsidR="00064D15">
        <w:rPr>
          <w:rFonts w:ascii="Times New Roman" w:hAnsi="Times New Roman" w:cs="Times New Roman"/>
          <w:sz w:val="28"/>
        </w:rPr>
        <w:t xml:space="preserve">книга и конфедератка, то ваша </w:t>
      </w:r>
      <w:r w:rsidR="00EE05E5">
        <w:rPr>
          <w:rFonts w:ascii="Times New Roman" w:hAnsi="Times New Roman" w:cs="Times New Roman"/>
          <w:sz w:val="28"/>
        </w:rPr>
        <w:t xml:space="preserve">группа </w:t>
      </w:r>
      <w:r w:rsidR="00064D15">
        <w:rPr>
          <w:rFonts w:ascii="Times New Roman" w:hAnsi="Times New Roman" w:cs="Times New Roman"/>
          <w:sz w:val="28"/>
        </w:rPr>
        <w:t>представляет историческое направление.</w:t>
      </w:r>
    </w:p>
    <w:p w:rsidR="00EE1B92" w:rsidRDefault="00EE1B92" w:rsidP="007F6CB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64D15" w:rsidRDefault="00C250A3" w:rsidP="007F6CB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А.Д. –</w:t>
      </w:r>
      <w:r w:rsidR="00064D15">
        <w:rPr>
          <w:rFonts w:ascii="Times New Roman" w:hAnsi="Times New Roman" w:cs="Times New Roman"/>
          <w:sz w:val="28"/>
        </w:rPr>
        <w:t xml:space="preserve"> Если это содружество народов, то ваше направление этнокультурное.</w:t>
      </w:r>
    </w:p>
    <w:p w:rsidR="00EE1B92" w:rsidRDefault="00EE1B92" w:rsidP="007F6CB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64D15" w:rsidRDefault="00C250A3" w:rsidP="007F6CB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Э.Б. –</w:t>
      </w:r>
      <w:r w:rsidR="00064D15">
        <w:rPr>
          <w:rFonts w:ascii="Times New Roman" w:hAnsi="Times New Roman" w:cs="Times New Roman"/>
          <w:sz w:val="28"/>
        </w:rPr>
        <w:t xml:space="preserve"> Духовно-нравственное направление символизируют книга и росток.</w:t>
      </w:r>
    </w:p>
    <w:p w:rsidR="00EE1B92" w:rsidRDefault="00EE1B92" w:rsidP="007F6CB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64D15" w:rsidRDefault="00C250A3" w:rsidP="007F6CB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А.Д. –</w:t>
      </w:r>
      <w:r w:rsidR="00064D15">
        <w:rPr>
          <w:rFonts w:ascii="Times New Roman" w:hAnsi="Times New Roman" w:cs="Times New Roman"/>
          <w:sz w:val="28"/>
        </w:rPr>
        <w:t xml:space="preserve"> Политико-правовое направление обозначают оратор и аудитория.</w:t>
      </w:r>
    </w:p>
    <w:p w:rsidR="00EE1B92" w:rsidRDefault="00EE1B92" w:rsidP="007F6CB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C250A3" w:rsidRDefault="00C250A3" w:rsidP="007F6CB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Э.Б. </w:t>
      </w:r>
      <w:r w:rsidR="00064D15">
        <w:rPr>
          <w:rFonts w:ascii="Times New Roman" w:hAnsi="Times New Roman" w:cs="Times New Roman"/>
          <w:sz w:val="28"/>
        </w:rPr>
        <w:t>–Эстетическое направление передано символическим сообществом арфы, маски, книги и мольберта.</w:t>
      </w:r>
    </w:p>
    <w:p w:rsidR="00EE1B92" w:rsidRDefault="00EE1B92" w:rsidP="007F6CB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64D15" w:rsidRDefault="00C250A3" w:rsidP="007F6CB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А.Д. – </w:t>
      </w:r>
      <w:r w:rsidR="00064D15">
        <w:rPr>
          <w:rFonts w:ascii="Times New Roman" w:hAnsi="Times New Roman" w:cs="Times New Roman"/>
          <w:sz w:val="28"/>
        </w:rPr>
        <w:t xml:space="preserve">Соответственно последний символ отражает научно-техническое направление. Мы предлагаем вам, коллеги, определить содержание </w:t>
      </w:r>
      <w:r w:rsidR="00064D15">
        <w:rPr>
          <w:rFonts w:ascii="Times New Roman" w:hAnsi="Times New Roman" w:cs="Times New Roman"/>
          <w:sz w:val="28"/>
        </w:rPr>
        <w:lastRenderedPageBreak/>
        <w:t>деятельности в рамках каждого из обозначенных стратеги</w:t>
      </w:r>
      <w:r w:rsidR="008B3EF9">
        <w:rPr>
          <w:rFonts w:ascii="Times New Roman" w:hAnsi="Times New Roman" w:cs="Times New Roman"/>
          <w:sz w:val="28"/>
        </w:rPr>
        <w:t xml:space="preserve">ей направлений, а именно – пояснить, </w:t>
      </w:r>
      <w:r w:rsidR="008B3EF9" w:rsidRPr="000B574D">
        <w:rPr>
          <w:rFonts w:ascii="Times New Roman" w:hAnsi="Times New Roman" w:cs="Times New Roman"/>
          <w:b/>
          <w:sz w:val="28"/>
        </w:rPr>
        <w:t>на что должны быть направлены</w:t>
      </w:r>
      <w:r w:rsidR="008B3EF9">
        <w:rPr>
          <w:rFonts w:ascii="Times New Roman" w:hAnsi="Times New Roman" w:cs="Times New Roman"/>
          <w:sz w:val="28"/>
        </w:rPr>
        <w:t xml:space="preserve"> мероприятия, проводимые в рамках данного направления</w:t>
      </w:r>
      <w:r w:rsidR="008C40CE">
        <w:rPr>
          <w:rFonts w:ascii="Times New Roman" w:hAnsi="Times New Roman" w:cs="Times New Roman"/>
          <w:sz w:val="28"/>
        </w:rPr>
        <w:t xml:space="preserve">, </w:t>
      </w:r>
      <w:r w:rsidR="008C40CE" w:rsidRPr="008C40CE">
        <w:rPr>
          <w:rFonts w:ascii="Times New Roman" w:hAnsi="Times New Roman" w:cs="Times New Roman"/>
          <w:b/>
          <w:sz w:val="28"/>
        </w:rPr>
        <w:t>какова их цель</w:t>
      </w:r>
      <w:r w:rsidR="008B3EF9">
        <w:rPr>
          <w:rFonts w:ascii="Times New Roman" w:hAnsi="Times New Roman" w:cs="Times New Roman"/>
          <w:sz w:val="28"/>
        </w:rPr>
        <w:t>.</w:t>
      </w:r>
    </w:p>
    <w:p w:rsidR="007367C4" w:rsidRDefault="007367C4" w:rsidP="007367C4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7367C4" w:rsidRPr="007367C4" w:rsidRDefault="007367C4" w:rsidP="007367C4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СЛАЙД 7</w:t>
      </w:r>
    </w:p>
    <w:p w:rsidR="00C250A3" w:rsidRDefault="00C250A3" w:rsidP="007F6CB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Э.Б. – </w:t>
      </w:r>
      <w:r w:rsidR="009366B4">
        <w:rPr>
          <w:rFonts w:ascii="Times New Roman" w:hAnsi="Times New Roman" w:cs="Times New Roman"/>
          <w:sz w:val="28"/>
        </w:rPr>
        <w:t>Каждая из групп берёт в разработку своё направление. Время на работу – 3 минуты. Ваши выводы можно оформить сначала в рабочих тетрадях (это страница 8), а потом пополнить их в ходе выступления других групп.</w:t>
      </w:r>
    </w:p>
    <w:p w:rsidR="00EE1B92" w:rsidRDefault="00EE1B92" w:rsidP="007F6CB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C250A3" w:rsidRDefault="00C250A3" w:rsidP="007F6CB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А.Д. – </w:t>
      </w:r>
      <w:r w:rsidR="000B574D">
        <w:rPr>
          <w:rFonts w:ascii="Times New Roman" w:hAnsi="Times New Roman" w:cs="Times New Roman"/>
          <w:sz w:val="28"/>
        </w:rPr>
        <w:t xml:space="preserve"> Предлагаем спикерам групп представить итоги работы.</w:t>
      </w:r>
    </w:p>
    <w:p w:rsidR="00EE1B92" w:rsidRDefault="0050502E" w:rsidP="007F6CB8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ОТЧЁТ ГРУПП ПО ПЕРВОМУ ЗАДАНИЮ</w:t>
      </w:r>
    </w:p>
    <w:p w:rsidR="007367C4" w:rsidRPr="007367C4" w:rsidRDefault="007367C4" w:rsidP="007367C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СЛАЙД 8 – </w:t>
      </w:r>
      <w:proofErr w:type="gramStart"/>
      <w:r w:rsidRPr="007367C4">
        <w:rPr>
          <w:rFonts w:ascii="Times New Roman" w:hAnsi="Times New Roman" w:cs="Times New Roman"/>
          <w:sz w:val="28"/>
        </w:rPr>
        <w:t>историческое</w:t>
      </w:r>
      <w:proofErr w:type="gramEnd"/>
    </w:p>
    <w:p w:rsidR="007367C4" w:rsidRDefault="007367C4" w:rsidP="007367C4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СЛАЙД 9 – </w:t>
      </w:r>
      <w:proofErr w:type="gramStart"/>
      <w:r w:rsidRPr="007367C4">
        <w:rPr>
          <w:rFonts w:ascii="Times New Roman" w:hAnsi="Times New Roman" w:cs="Times New Roman"/>
          <w:sz w:val="28"/>
        </w:rPr>
        <w:t>этнокультурное</w:t>
      </w:r>
      <w:proofErr w:type="gramEnd"/>
      <w:r w:rsidRPr="007367C4">
        <w:rPr>
          <w:rFonts w:ascii="Times New Roman" w:hAnsi="Times New Roman" w:cs="Times New Roman"/>
          <w:sz w:val="28"/>
        </w:rPr>
        <w:t xml:space="preserve"> </w:t>
      </w:r>
    </w:p>
    <w:p w:rsidR="007367C4" w:rsidRDefault="007367C4" w:rsidP="007367C4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СЛАЙД 10 – </w:t>
      </w:r>
      <w:proofErr w:type="gramStart"/>
      <w:r w:rsidRPr="007367C4">
        <w:rPr>
          <w:rFonts w:ascii="Times New Roman" w:hAnsi="Times New Roman" w:cs="Times New Roman"/>
          <w:sz w:val="28"/>
        </w:rPr>
        <w:t>духовно-нравственное</w:t>
      </w:r>
      <w:proofErr w:type="gramEnd"/>
    </w:p>
    <w:p w:rsidR="007367C4" w:rsidRDefault="007367C4" w:rsidP="007367C4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СЛАЙД 11 – </w:t>
      </w:r>
      <w:proofErr w:type="gramStart"/>
      <w:r w:rsidRPr="007367C4">
        <w:rPr>
          <w:rFonts w:ascii="Times New Roman" w:hAnsi="Times New Roman" w:cs="Times New Roman"/>
          <w:sz w:val="28"/>
        </w:rPr>
        <w:t>политико-правовое</w:t>
      </w:r>
      <w:proofErr w:type="gramEnd"/>
    </w:p>
    <w:p w:rsidR="007367C4" w:rsidRDefault="007367C4" w:rsidP="007367C4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СЛАЙД 12- </w:t>
      </w:r>
      <w:proofErr w:type="gramStart"/>
      <w:r w:rsidRPr="007367C4">
        <w:rPr>
          <w:rFonts w:ascii="Times New Roman" w:hAnsi="Times New Roman" w:cs="Times New Roman"/>
          <w:sz w:val="28"/>
        </w:rPr>
        <w:t>научно-техническое</w:t>
      </w:r>
      <w:proofErr w:type="gramEnd"/>
    </w:p>
    <w:p w:rsidR="007367C4" w:rsidRPr="007367C4" w:rsidRDefault="007367C4" w:rsidP="007367C4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СЛАЙД 13 - </w:t>
      </w:r>
      <w:proofErr w:type="gramStart"/>
      <w:r w:rsidRPr="007367C4">
        <w:rPr>
          <w:rFonts w:ascii="Times New Roman" w:hAnsi="Times New Roman" w:cs="Times New Roman"/>
          <w:sz w:val="28"/>
        </w:rPr>
        <w:t>эстетическое</w:t>
      </w:r>
      <w:proofErr w:type="gramEnd"/>
    </w:p>
    <w:p w:rsidR="00B47245" w:rsidRDefault="00B47245" w:rsidP="00B47245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50502E" w:rsidRDefault="00B47245" w:rsidP="00B4724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СЛАЙД 14</w:t>
      </w:r>
    </w:p>
    <w:p w:rsidR="007F6CB8" w:rsidRDefault="007F6CB8" w:rsidP="007F6CB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А.Д</w:t>
      </w:r>
      <w:r w:rsidR="00C250A3">
        <w:rPr>
          <w:rFonts w:ascii="Times New Roman" w:hAnsi="Times New Roman" w:cs="Times New Roman"/>
          <w:sz w:val="28"/>
        </w:rPr>
        <w:t xml:space="preserve">. – </w:t>
      </w:r>
      <w:r w:rsidR="0050502E">
        <w:rPr>
          <w:rFonts w:ascii="Times New Roman" w:hAnsi="Times New Roman" w:cs="Times New Roman"/>
          <w:sz w:val="28"/>
        </w:rPr>
        <w:t xml:space="preserve"> Думаю, что мы можем не только уточнить сущность содержания каждого направления с позиций Стратегии развития воспитан</w:t>
      </w:r>
      <w:r>
        <w:rPr>
          <w:rFonts w:ascii="Times New Roman" w:hAnsi="Times New Roman" w:cs="Times New Roman"/>
          <w:sz w:val="28"/>
        </w:rPr>
        <w:t>ия в Свердловской области до 202</w:t>
      </w:r>
      <w:r w:rsidR="0050502E">
        <w:rPr>
          <w:rFonts w:ascii="Times New Roman" w:hAnsi="Times New Roman" w:cs="Times New Roman"/>
          <w:sz w:val="28"/>
        </w:rPr>
        <w:t>5 года, но и</w:t>
      </w:r>
      <w:r w:rsidR="00F15292">
        <w:rPr>
          <w:rFonts w:ascii="Times New Roman" w:hAnsi="Times New Roman" w:cs="Times New Roman"/>
          <w:sz w:val="28"/>
        </w:rPr>
        <w:t xml:space="preserve"> определить резервы.</w:t>
      </w:r>
      <w:r w:rsidR="0050502E">
        <w:rPr>
          <w:rFonts w:ascii="Times New Roman" w:hAnsi="Times New Roman" w:cs="Times New Roman"/>
          <w:sz w:val="28"/>
        </w:rPr>
        <w:t xml:space="preserve"> </w:t>
      </w:r>
    </w:p>
    <w:p w:rsidR="007F6CB8" w:rsidRDefault="007F6CB8" w:rsidP="007F6CB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C250A3" w:rsidRDefault="007F6CB8" w:rsidP="007F6CB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Э.Б. – Безусловно, каждая образовательная организация должна реализовывать все 6 направлений. Но часто на практике выделяются ведущие направления и те, которые реализуются в меньшей степени. Так, например, в</w:t>
      </w:r>
      <w:r w:rsidR="0050502E">
        <w:rPr>
          <w:rFonts w:ascii="Times New Roman" w:hAnsi="Times New Roman" w:cs="Times New Roman"/>
          <w:sz w:val="28"/>
        </w:rPr>
        <w:t xml:space="preserve"> нашем колледже, в частности, недостаточное внимание уделялось научно-техническому направлению, задачи которого теперь включены в общий объём деятельности</w:t>
      </w:r>
      <w:r w:rsidR="00F15292">
        <w:rPr>
          <w:rFonts w:ascii="Times New Roman" w:hAnsi="Times New Roman" w:cs="Times New Roman"/>
          <w:sz w:val="28"/>
        </w:rPr>
        <w:t>.</w:t>
      </w:r>
      <w:r w:rsidR="00C10D1A">
        <w:rPr>
          <w:rFonts w:ascii="Times New Roman" w:hAnsi="Times New Roman" w:cs="Times New Roman"/>
          <w:sz w:val="28"/>
        </w:rPr>
        <w:t xml:space="preserve"> А какое направление </w:t>
      </w:r>
      <w:r>
        <w:rPr>
          <w:rFonts w:ascii="Times New Roman" w:hAnsi="Times New Roman" w:cs="Times New Roman"/>
          <w:sz w:val="28"/>
        </w:rPr>
        <w:t xml:space="preserve">как резерв гражданско-патриотического воспитания </w:t>
      </w:r>
      <w:r w:rsidR="00C10D1A">
        <w:rPr>
          <w:rFonts w:ascii="Times New Roman" w:hAnsi="Times New Roman" w:cs="Times New Roman"/>
          <w:sz w:val="28"/>
        </w:rPr>
        <w:t>рассматриваете вы, коллеги?</w:t>
      </w:r>
    </w:p>
    <w:p w:rsidR="008C40CE" w:rsidRDefault="008C40CE" w:rsidP="007F6CB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ОБМЕН МНЕНИЯМИ</w:t>
      </w:r>
    </w:p>
    <w:p w:rsidR="00B47245" w:rsidRDefault="00B47245" w:rsidP="00B4724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СЛАЙД 15</w:t>
      </w:r>
    </w:p>
    <w:p w:rsidR="00272926" w:rsidRDefault="00C250A3" w:rsidP="007F6CB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А.Д. –</w:t>
      </w:r>
      <w:r w:rsidR="008C40CE">
        <w:rPr>
          <w:rFonts w:ascii="Times New Roman" w:hAnsi="Times New Roman" w:cs="Times New Roman"/>
          <w:sz w:val="28"/>
        </w:rPr>
        <w:t xml:space="preserve">Предлагаем теперь особое внимание уделить формам гражданско-патриотического воспитания. Опираться можно на материалы рабочей тетради – страницы 9, 10. </w:t>
      </w:r>
      <w:r w:rsidR="00272926">
        <w:rPr>
          <w:rFonts w:ascii="Times New Roman" w:hAnsi="Times New Roman" w:cs="Times New Roman"/>
          <w:sz w:val="28"/>
        </w:rPr>
        <w:t xml:space="preserve">При организации любой воспитательной работы огромное значение имеет выбор формы организации деятельности. Ведь самое глубокое содержание, заключённое в малоэффективную форму, не будет результативным. </w:t>
      </w:r>
    </w:p>
    <w:p w:rsidR="00C250A3" w:rsidRDefault="00C250A3" w:rsidP="007F6CB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C250A3" w:rsidRDefault="00C250A3" w:rsidP="007F6CB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Э.Б. – </w:t>
      </w:r>
      <w:r w:rsidR="00272926">
        <w:rPr>
          <w:rFonts w:ascii="Times New Roman" w:hAnsi="Times New Roman" w:cs="Times New Roman"/>
          <w:sz w:val="28"/>
        </w:rPr>
        <w:t xml:space="preserve">Например, широко известная классическая форма беседы сегодня далеко не так эффективна, как, например, дебаты, дискуссии, диспуты по той же теме. Поэтому мы предлагаем нашим группам определить формы гражданско-патриотического воспитания в соответствии с вашим направлением, при этом предлагаем назвать сначала широко используемые распространённые формы, а затем выделить наиболее актуальные и привлекательные для детей и молодёжи. </w:t>
      </w:r>
    </w:p>
    <w:p w:rsidR="00C250A3" w:rsidRDefault="00C250A3" w:rsidP="007F6CB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А.Д. –</w:t>
      </w:r>
      <w:r w:rsidR="00272926">
        <w:rPr>
          <w:rFonts w:ascii="Times New Roman" w:hAnsi="Times New Roman" w:cs="Times New Roman"/>
          <w:sz w:val="28"/>
        </w:rPr>
        <w:t xml:space="preserve"> В качестве основы можно использовать положения рабочей тетради на странице 9-10. Здесь названы отдельные формы, но перечень может быть дополнен, исходя из опыта работы ваших образовательных организаций. Время на работу – 3 минуты.</w:t>
      </w:r>
    </w:p>
    <w:p w:rsidR="00272926" w:rsidRDefault="00272926" w:rsidP="007F6CB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Э.Б. – Просим представителей групп поделиться своими выводами. </w:t>
      </w:r>
    </w:p>
    <w:p w:rsidR="00272926" w:rsidRDefault="00272926" w:rsidP="007F6CB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ОТЧЁТ ГРУПП</w:t>
      </w:r>
    </w:p>
    <w:p w:rsidR="00272926" w:rsidRDefault="008E7BD5" w:rsidP="007F6CB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Э.Б. - ВОПРОС ВСЕМ: Давайте выделим особенности </w:t>
      </w:r>
      <w:r w:rsidR="00C93DBC">
        <w:rPr>
          <w:rFonts w:ascii="Times New Roman" w:hAnsi="Times New Roman" w:cs="Times New Roman"/>
          <w:sz w:val="28"/>
        </w:rPr>
        <w:t>АКТУАЛЬНЫХ</w:t>
      </w:r>
      <w:r>
        <w:rPr>
          <w:rFonts w:ascii="Times New Roman" w:hAnsi="Times New Roman" w:cs="Times New Roman"/>
          <w:sz w:val="28"/>
        </w:rPr>
        <w:t xml:space="preserve"> форм гражданско-патриотического воспитания….</w:t>
      </w:r>
    </w:p>
    <w:p w:rsidR="008E7BD5" w:rsidRDefault="008E7BD5" w:rsidP="007F6CB8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АКТУАЛЬНОСТЬ</w:t>
      </w:r>
    </w:p>
    <w:p w:rsidR="008E7BD5" w:rsidRDefault="008E7BD5" w:rsidP="007F6CB8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ПРВЛЕКАТЕЛЬНОСТЬ ДЛЯ ДЕТСКОЙ И МОЛОДЁЖНОЙ АУДИТОРИИ</w:t>
      </w:r>
    </w:p>
    <w:p w:rsidR="008E7BD5" w:rsidRDefault="008E7BD5" w:rsidP="007F6CB8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ВОСПРОИЗВОДИМОСТЬ (ТЕХНОЛОГИЧНОСТЬ)</w:t>
      </w:r>
    </w:p>
    <w:p w:rsidR="008E7BD5" w:rsidRDefault="008E7BD5" w:rsidP="007F6CB8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ВОЗМОЖНОСТЬ ВЗАИМОДЕЙСТВИЯ С СОЦИАЛЬНЫМИ ПАРТНЁРАМИ</w:t>
      </w:r>
    </w:p>
    <w:p w:rsidR="008E7BD5" w:rsidRDefault="008E7BD5" w:rsidP="007F6CB8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НАЦЕЛЕННОСТЬ НА СОЗДАНИЕ ДЕТСКО-ВЗРОСЛЫХ СООБЩЕСТВ</w:t>
      </w:r>
    </w:p>
    <w:p w:rsidR="008E7BD5" w:rsidRDefault="008E7BD5" w:rsidP="007F6CB8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РЕЗУЛЬТАТИВНОСТЬ</w:t>
      </w:r>
    </w:p>
    <w:p w:rsidR="00B56EAE" w:rsidRDefault="00722053" w:rsidP="007F6C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СЛАЙД 16</w:t>
      </w:r>
    </w:p>
    <w:p w:rsidR="003103C3" w:rsidRDefault="008E7BD5" w:rsidP="007F6CB8">
      <w:pPr>
        <w:jc w:val="both"/>
        <w:rPr>
          <w:rFonts w:ascii="Times New Roman" w:hAnsi="Times New Roman" w:cs="Times New Roman"/>
          <w:sz w:val="28"/>
          <w:szCs w:val="28"/>
        </w:rPr>
      </w:pPr>
      <w:r w:rsidRPr="008E7BD5">
        <w:rPr>
          <w:rFonts w:ascii="Times New Roman" w:hAnsi="Times New Roman" w:cs="Times New Roman"/>
          <w:sz w:val="28"/>
          <w:szCs w:val="28"/>
        </w:rPr>
        <w:t>Э.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8E7BD5">
        <w:rPr>
          <w:rFonts w:ascii="Times New Roman" w:hAnsi="Times New Roman" w:cs="Times New Roman"/>
          <w:sz w:val="28"/>
          <w:szCs w:val="28"/>
        </w:rPr>
        <w:t>. – Обратите внимание, коллеги, что названные нами аспекты можно рассматривать и как критерии оценки эффективности этих форм</w:t>
      </w:r>
      <w:r w:rsidR="00524C79">
        <w:rPr>
          <w:rFonts w:ascii="Times New Roman" w:hAnsi="Times New Roman" w:cs="Times New Roman"/>
          <w:sz w:val="28"/>
          <w:szCs w:val="28"/>
        </w:rPr>
        <w:t xml:space="preserve">. Перечень критериев представлен на странице 11 рабочей </w:t>
      </w:r>
      <w:proofErr w:type="gramStart"/>
      <w:r w:rsidR="00524C79">
        <w:rPr>
          <w:rFonts w:ascii="Times New Roman" w:hAnsi="Times New Roman" w:cs="Times New Roman"/>
          <w:sz w:val="28"/>
          <w:szCs w:val="28"/>
        </w:rPr>
        <w:t>тетради</w:t>
      </w:r>
      <w:proofErr w:type="gramEnd"/>
      <w:r w:rsidR="00524C79">
        <w:rPr>
          <w:rFonts w:ascii="Times New Roman" w:hAnsi="Times New Roman" w:cs="Times New Roman"/>
          <w:sz w:val="28"/>
          <w:szCs w:val="28"/>
        </w:rPr>
        <w:t xml:space="preserve"> и он может быть дополнен с учётом вашего опыта.</w:t>
      </w:r>
    </w:p>
    <w:p w:rsidR="00B47245" w:rsidRDefault="00524C79" w:rsidP="007F6C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А.Д. – Предлагаем аудитории очень кратко обменяться примерами эффективных форм гражданско-патриотического воспитания. </w:t>
      </w:r>
      <w:r w:rsidR="00B56EAE">
        <w:rPr>
          <w:rFonts w:ascii="Times New Roman" w:hAnsi="Times New Roman" w:cs="Times New Roman"/>
          <w:sz w:val="28"/>
          <w:szCs w:val="28"/>
        </w:rPr>
        <w:t xml:space="preserve">А пока вы обдумываете ваши примеры, мы поделимся опытом Северного педагогического колледжа. </w:t>
      </w:r>
    </w:p>
    <w:p w:rsidR="00524C79" w:rsidRDefault="00722053" w:rsidP="007F6C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СЛАЙД </w:t>
      </w:r>
      <w:r w:rsidR="00B47245">
        <w:rPr>
          <w:rFonts w:ascii="Times New Roman" w:hAnsi="Times New Roman" w:cs="Times New Roman"/>
          <w:b/>
          <w:sz w:val="28"/>
        </w:rPr>
        <w:t xml:space="preserve"> 17</w:t>
      </w:r>
      <w:r>
        <w:rPr>
          <w:rFonts w:ascii="Times New Roman" w:hAnsi="Times New Roman" w:cs="Times New Roman"/>
          <w:b/>
          <w:sz w:val="28"/>
        </w:rPr>
        <w:t>, 18</w:t>
      </w:r>
      <w:r w:rsidR="00B47245">
        <w:rPr>
          <w:rFonts w:ascii="Times New Roman" w:hAnsi="Times New Roman" w:cs="Times New Roman"/>
          <w:b/>
          <w:sz w:val="28"/>
        </w:rPr>
        <w:t xml:space="preserve"> </w:t>
      </w:r>
      <w:r w:rsidR="00524C79">
        <w:rPr>
          <w:rFonts w:ascii="Times New Roman" w:hAnsi="Times New Roman" w:cs="Times New Roman"/>
          <w:sz w:val="28"/>
          <w:szCs w:val="28"/>
        </w:rPr>
        <w:t>СКАЗКИ НА УШКО – этнокультурное</w:t>
      </w:r>
      <w:r w:rsidR="00B56EAE">
        <w:rPr>
          <w:rFonts w:ascii="Times New Roman" w:hAnsi="Times New Roman" w:cs="Times New Roman"/>
          <w:sz w:val="28"/>
          <w:szCs w:val="28"/>
        </w:rPr>
        <w:t xml:space="preserve"> </w:t>
      </w:r>
      <w:r w:rsidR="00524C79">
        <w:rPr>
          <w:rFonts w:ascii="Times New Roman" w:hAnsi="Times New Roman" w:cs="Times New Roman"/>
          <w:sz w:val="28"/>
          <w:szCs w:val="28"/>
        </w:rPr>
        <w:t>направление</w:t>
      </w:r>
    </w:p>
    <w:p w:rsidR="00B47245" w:rsidRDefault="00722053" w:rsidP="007F6C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СЛАЙД 19</w:t>
      </w:r>
    </w:p>
    <w:p w:rsidR="00524C79" w:rsidRDefault="00524C79" w:rsidP="007F6C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Э.Б. – Пример АПЕЛЬСИНОВЫЙ ДЕНЬ – духовно-нравственное направление.</w:t>
      </w:r>
    </w:p>
    <w:p w:rsidR="00524C79" w:rsidRDefault="00147046" w:rsidP="007F6C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А.Д. – Предлагаем вам коллеги привести свои примеры, но не более двух.</w:t>
      </w:r>
    </w:p>
    <w:p w:rsidR="00147046" w:rsidRDefault="00147046" w:rsidP="007F6CB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ПРИМЕРЫ КОЛЛЕГ</w:t>
      </w:r>
    </w:p>
    <w:p w:rsidR="00B47245" w:rsidRDefault="00147046" w:rsidP="00B472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Э.Б. –</w:t>
      </w:r>
      <w:r w:rsidR="00B47245">
        <w:rPr>
          <w:rFonts w:ascii="Times New Roman" w:hAnsi="Times New Roman" w:cs="Times New Roman"/>
          <w:sz w:val="28"/>
          <w:szCs w:val="28"/>
        </w:rPr>
        <w:t xml:space="preserve"> </w:t>
      </w:r>
      <w:r w:rsidR="00AA2D7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сновное время работы нашей секции будет посвящено проектированию эффективных форм гражданско-патриотического воспитания в рамках конкретного направления. </w:t>
      </w:r>
    </w:p>
    <w:p w:rsidR="00B47245" w:rsidRDefault="00722053" w:rsidP="00B472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СЛАЙД 20</w:t>
      </w:r>
    </w:p>
    <w:p w:rsidR="00AA2D7D" w:rsidRDefault="00AA2D7D" w:rsidP="007F6C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А.Д. – Итогом проектирования станет информационная карта проекта по каждому из 6-ти направлений. Идеи для проектирования есть в рабочей тетради на страницах 12, 13, 14. Вы можете воспользоваться ими или предложить свои. Оформить результаты работы группы предлагаем в матрице. Время на работу – 20 минут. Просим заполнять таблицу чётким разборчивым почерком, чтобы электронная копия была читаемой. Затем каждая группа представит свою идею.</w:t>
      </w:r>
    </w:p>
    <w:p w:rsidR="00AA2D7D" w:rsidRDefault="00AA2D7D" w:rsidP="007F6CB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ГРУПП</w:t>
      </w:r>
    </w:p>
    <w:p w:rsidR="00AA2D7D" w:rsidRDefault="00AA2D7D" w:rsidP="007F6C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Э.Б. – Предлагаем обменяться идеями. Каждая матрица будет преобразована в электронную версию, поэтому наши идеи можно будет взять в дальнейшую разработку.</w:t>
      </w:r>
    </w:p>
    <w:p w:rsidR="00AA2D7D" w:rsidRDefault="00AA2D7D" w:rsidP="007F6CB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РАБОТЫ ГРУПП, СОЗДАЁТСЯ ЭЛЕКТРОННАЯ ПАПКА, ЗАПОЛНЯЕТСЯ ИТОГОВЫЙ СЛАЙД</w:t>
      </w:r>
    </w:p>
    <w:p w:rsidR="00AA2D7D" w:rsidRDefault="00AA2D7D" w:rsidP="007F6C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А.Д. – Давайте </w:t>
      </w:r>
      <w:r w:rsidR="006C2044">
        <w:rPr>
          <w:rFonts w:ascii="Times New Roman" w:hAnsi="Times New Roman" w:cs="Times New Roman"/>
          <w:sz w:val="28"/>
          <w:szCs w:val="28"/>
        </w:rPr>
        <w:t>определим, кто из участников нашей секции представит результаты нашей работы на подведении итогов семинара……</w:t>
      </w:r>
    </w:p>
    <w:p w:rsidR="00B47245" w:rsidRDefault="00722053" w:rsidP="007F6C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СЛАЙД 21</w:t>
      </w:r>
      <w:bookmarkStart w:id="0" w:name="_GoBack"/>
      <w:bookmarkEnd w:id="0"/>
    </w:p>
    <w:p w:rsidR="006C2044" w:rsidRDefault="006C2044" w:rsidP="007F6CB8">
      <w:pPr>
        <w:kinsoku w:val="0"/>
        <w:overflowPunct w:val="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</w:pPr>
      <w:r w:rsidRPr="002A4CAB">
        <w:rPr>
          <w:rFonts w:ascii="Times New Roman" w:hAnsi="Times New Roman" w:cs="Times New Roman"/>
          <w:sz w:val="28"/>
        </w:rPr>
        <w:t xml:space="preserve">Э.Б. – </w:t>
      </w:r>
      <w:r>
        <w:rPr>
          <w:rFonts w:ascii="Times New Roman" w:hAnsi="Times New Roman" w:cs="Times New Roman"/>
          <w:sz w:val="28"/>
        </w:rPr>
        <w:t>напомним, что ц</w:t>
      </w:r>
      <w:r w:rsidRPr="002A4CAB">
        <w:rPr>
          <w:rFonts w:ascii="Times New Roman" w:hAnsi="Times New Roman" w:cs="Times New Roman"/>
          <w:sz w:val="28"/>
        </w:rPr>
        <w:t>ель работы нашей секции</w:t>
      </w:r>
      <w:r>
        <w:rPr>
          <w:rFonts w:ascii="Times New Roman" w:hAnsi="Times New Roman" w:cs="Times New Roman"/>
          <w:sz w:val="28"/>
        </w:rPr>
        <w:t xml:space="preserve"> </w:t>
      </w:r>
      <w:r w:rsidR="008255AB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это</w:t>
      </w:r>
      <w:r w:rsidR="008255AB">
        <w:rPr>
          <w:rFonts w:ascii="Times New Roman" w:hAnsi="Times New Roman" w:cs="Times New Roman"/>
          <w:sz w:val="28"/>
        </w:rPr>
        <w:t xml:space="preserve"> </w:t>
      </w:r>
      <w:r w:rsidRPr="002A4CAB">
        <w:rPr>
          <w:rFonts w:ascii="Times New Roman" w:eastAsia="Calibri" w:hAnsi="Times New Roman" w:cs="Times New Roman"/>
          <w:b/>
          <w:bCs/>
          <w:color w:val="000000" w:themeColor="text1"/>
          <w:kern w:val="24"/>
          <w:sz w:val="28"/>
          <w:szCs w:val="28"/>
        </w:rPr>
        <w:t>актуализаци</w:t>
      </w:r>
      <w:r>
        <w:rPr>
          <w:rFonts w:ascii="Times New Roman" w:eastAsia="Calibri" w:hAnsi="Times New Roman" w:cs="Times New Roman"/>
          <w:b/>
          <w:bCs/>
          <w:color w:val="000000" w:themeColor="text1"/>
          <w:kern w:val="24"/>
          <w:sz w:val="28"/>
          <w:szCs w:val="28"/>
        </w:rPr>
        <w:t>я</w:t>
      </w:r>
      <w:r w:rsidRPr="002A4CAB">
        <w:rPr>
          <w:rFonts w:ascii="Times New Roman" w:eastAsia="Calibri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эффективных подходов, форм </w:t>
      </w:r>
      <w:r w:rsidRPr="002A4CAB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организации гражданско-патриотического воспитания детей и молодёжи.</w:t>
      </w:r>
    </w:p>
    <w:p w:rsidR="008255AB" w:rsidRDefault="006C2044" w:rsidP="007F6C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А.Д. – Думаем, лучше всего итог нашего общения можно передать словами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БЕрнарда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Шоу: «Если у вас есть яблоко и у меня есть яблоко и мы поменяемся ими, то у нас останется по яблоку. Но если у вас есть идея и у меня есть идея и мы поменяемся этими идеями, то у нас будет по две идеи». </w:t>
      </w:r>
    </w:p>
    <w:p w:rsidR="006C2044" w:rsidRDefault="008255AB" w:rsidP="007F6C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Э.Б. - </w:t>
      </w:r>
      <w:r w:rsidR="006C2044">
        <w:rPr>
          <w:rFonts w:ascii="Times New Roman" w:hAnsi="Times New Roman" w:cs="Times New Roman"/>
          <w:sz w:val="28"/>
          <w:szCs w:val="28"/>
        </w:rPr>
        <w:t>Вот такая вот математика.</w:t>
      </w:r>
    </w:p>
    <w:p w:rsidR="00FA39CF" w:rsidRDefault="00FA39CF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A2D7D" w:rsidRDefault="00FA39CF" w:rsidP="00FA39C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Наименование проекта ____________________________________________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FA39CF" w:rsidTr="00781EDF">
        <w:tc>
          <w:tcPr>
            <w:tcW w:w="3369" w:type="dxa"/>
          </w:tcPr>
          <w:p w:rsidR="00FA39CF" w:rsidRDefault="00FA39CF" w:rsidP="00FA3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гражданско-патриотического воспитания</w:t>
            </w:r>
          </w:p>
        </w:tc>
        <w:tc>
          <w:tcPr>
            <w:tcW w:w="6202" w:type="dxa"/>
          </w:tcPr>
          <w:p w:rsidR="00FA39CF" w:rsidRDefault="00FA39CF" w:rsidP="00FA3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9CF" w:rsidTr="00781EDF">
        <w:tc>
          <w:tcPr>
            <w:tcW w:w="3369" w:type="dxa"/>
          </w:tcPr>
          <w:p w:rsidR="00FA39CF" w:rsidRDefault="00FA39CF" w:rsidP="00FA3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6202" w:type="dxa"/>
          </w:tcPr>
          <w:p w:rsidR="00FA39CF" w:rsidRDefault="00FA39CF" w:rsidP="00FA3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9CF" w:rsidTr="00781EDF">
        <w:tc>
          <w:tcPr>
            <w:tcW w:w="3369" w:type="dxa"/>
          </w:tcPr>
          <w:p w:rsidR="00FA39CF" w:rsidRDefault="00FA39CF" w:rsidP="00FA3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</w:p>
        </w:tc>
        <w:tc>
          <w:tcPr>
            <w:tcW w:w="6202" w:type="dxa"/>
          </w:tcPr>
          <w:p w:rsidR="00FA39CF" w:rsidRDefault="00FA39CF" w:rsidP="00FA3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9CF" w:rsidTr="00781EDF">
        <w:tc>
          <w:tcPr>
            <w:tcW w:w="3369" w:type="dxa"/>
          </w:tcPr>
          <w:p w:rsidR="00FA39CF" w:rsidRDefault="00FA39CF" w:rsidP="00FA3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  <w:p w:rsidR="00781EDF" w:rsidRDefault="00781EDF" w:rsidP="00FA3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EDF" w:rsidRDefault="00781EDF" w:rsidP="00FA3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2" w:type="dxa"/>
          </w:tcPr>
          <w:p w:rsidR="00FA39CF" w:rsidRDefault="00FA39CF" w:rsidP="00FA3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9CF" w:rsidTr="00781EDF">
        <w:tc>
          <w:tcPr>
            <w:tcW w:w="3369" w:type="dxa"/>
          </w:tcPr>
          <w:p w:rsidR="00FA39CF" w:rsidRDefault="00FA39CF" w:rsidP="00FA3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  <w:p w:rsidR="00781EDF" w:rsidRDefault="00781EDF" w:rsidP="00FA3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2" w:type="dxa"/>
          </w:tcPr>
          <w:p w:rsidR="00FA39CF" w:rsidRDefault="00FA39CF" w:rsidP="00FA3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9CF" w:rsidTr="00781EDF">
        <w:tc>
          <w:tcPr>
            <w:tcW w:w="3369" w:type="dxa"/>
          </w:tcPr>
          <w:p w:rsidR="00FA39CF" w:rsidRDefault="00781EDF" w:rsidP="00FA3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Содержательные линии</w:t>
            </w:r>
          </w:p>
          <w:p w:rsidR="00781EDF" w:rsidRDefault="00781EDF" w:rsidP="00FA3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EDF" w:rsidRDefault="00781EDF" w:rsidP="00FA3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EDF" w:rsidRDefault="00781EDF" w:rsidP="00FA3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EDF" w:rsidRDefault="00781EDF" w:rsidP="00FA3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EDF" w:rsidRDefault="00781EDF" w:rsidP="00FA3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2" w:type="dxa"/>
          </w:tcPr>
          <w:p w:rsidR="00FA39CF" w:rsidRDefault="00FA39CF" w:rsidP="00FA3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9CF" w:rsidTr="00781EDF">
        <w:tc>
          <w:tcPr>
            <w:tcW w:w="3369" w:type="dxa"/>
          </w:tcPr>
          <w:p w:rsidR="00FA39CF" w:rsidRDefault="00781EDF" w:rsidP="00FA3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Социальные партнеры</w:t>
            </w:r>
          </w:p>
          <w:p w:rsidR="00781EDF" w:rsidRDefault="00781EDF" w:rsidP="00FA3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EDF" w:rsidRDefault="00781EDF" w:rsidP="00FA3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2" w:type="dxa"/>
          </w:tcPr>
          <w:p w:rsidR="00FA39CF" w:rsidRDefault="00FA39CF" w:rsidP="00FA3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9CF" w:rsidTr="00781EDF">
        <w:tc>
          <w:tcPr>
            <w:tcW w:w="3369" w:type="dxa"/>
          </w:tcPr>
          <w:p w:rsidR="00FA39CF" w:rsidRDefault="00781EDF" w:rsidP="00FA3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Возможность реализации в виртуальной среде</w:t>
            </w:r>
          </w:p>
          <w:p w:rsidR="00781EDF" w:rsidRDefault="00781EDF" w:rsidP="00FA3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EDF" w:rsidRDefault="00781EDF" w:rsidP="00FA3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2" w:type="dxa"/>
          </w:tcPr>
          <w:p w:rsidR="00FA39CF" w:rsidRDefault="00FA39CF" w:rsidP="00FA3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EDF" w:rsidTr="00781EDF">
        <w:tc>
          <w:tcPr>
            <w:tcW w:w="3369" w:type="dxa"/>
          </w:tcPr>
          <w:p w:rsidR="00781EDF" w:rsidRDefault="00781EDF" w:rsidP="00FA3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 эффективности</w:t>
            </w:r>
          </w:p>
          <w:p w:rsidR="00781EDF" w:rsidRDefault="00781EDF" w:rsidP="00FA3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EDF" w:rsidRDefault="00781EDF" w:rsidP="00FA3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2" w:type="dxa"/>
          </w:tcPr>
          <w:p w:rsidR="00781EDF" w:rsidRDefault="00781EDF" w:rsidP="00FA3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39CF" w:rsidRPr="008E7BD5" w:rsidRDefault="00FA39CF" w:rsidP="00781ED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A39CF" w:rsidRPr="008E7BD5" w:rsidSect="00781EDF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86602"/>
    <w:multiLevelType w:val="hybridMultilevel"/>
    <w:tmpl w:val="2EBC4A30"/>
    <w:lvl w:ilvl="0" w:tplc="728262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7CE3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1DA968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0EE89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46080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D0C3E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1A0A9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12BDE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6A70C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0A3"/>
    <w:rsid w:val="00012CDC"/>
    <w:rsid w:val="00064D15"/>
    <w:rsid w:val="000B574D"/>
    <w:rsid w:val="00147046"/>
    <w:rsid w:val="00272926"/>
    <w:rsid w:val="002A4CAB"/>
    <w:rsid w:val="003103C3"/>
    <w:rsid w:val="003319CB"/>
    <w:rsid w:val="0050502E"/>
    <w:rsid w:val="00524C79"/>
    <w:rsid w:val="006C2044"/>
    <w:rsid w:val="00722053"/>
    <w:rsid w:val="007367C4"/>
    <w:rsid w:val="00781EDF"/>
    <w:rsid w:val="007F6CB8"/>
    <w:rsid w:val="008255AB"/>
    <w:rsid w:val="008B3EF9"/>
    <w:rsid w:val="008C40CE"/>
    <w:rsid w:val="008E7BD5"/>
    <w:rsid w:val="009366B4"/>
    <w:rsid w:val="00AA1DBE"/>
    <w:rsid w:val="00AA2D7D"/>
    <w:rsid w:val="00AE12B1"/>
    <w:rsid w:val="00B47245"/>
    <w:rsid w:val="00B5649F"/>
    <w:rsid w:val="00B56EAE"/>
    <w:rsid w:val="00C10D1A"/>
    <w:rsid w:val="00C222E8"/>
    <w:rsid w:val="00C250A3"/>
    <w:rsid w:val="00C93DBC"/>
    <w:rsid w:val="00D75717"/>
    <w:rsid w:val="00E86F48"/>
    <w:rsid w:val="00EC6D0D"/>
    <w:rsid w:val="00EE05E5"/>
    <w:rsid w:val="00EE1B92"/>
    <w:rsid w:val="00F15292"/>
    <w:rsid w:val="00F67B3E"/>
    <w:rsid w:val="00FA39CF"/>
    <w:rsid w:val="00FD7F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0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C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FA3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0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C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FA3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8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007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1308</Words>
  <Characters>7461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СПК</dc:creator>
  <cp:lastModifiedBy>user</cp:lastModifiedBy>
  <cp:revision>3</cp:revision>
  <dcterms:created xsi:type="dcterms:W3CDTF">2018-10-23T16:10:00Z</dcterms:created>
  <dcterms:modified xsi:type="dcterms:W3CDTF">2018-10-31T08:15:00Z</dcterms:modified>
</cp:coreProperties>
</file>