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CF0F3" w14:textId="77777777" w:rsidR="00710E24" w:rsidRPr="00F6172A" w:rsidRDefault="00FE5AE9" w:rsidP="00B45BD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Напутствие в лето</w:t>
      </w:r>
    </w:p>
    <w:p w14:paraId="1CF48893" w14:textId="77777777" w:rsidR="00B45BD2" w:rsidRPr="00F6172A" w:rsidRDefault="00B45BD2" w:rsidP="00E7093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Вот и подошёл к завершению 2019 – 2020 учебный год. Для меня он стал интересен встречей с моими учениками, посещающими кружки «Современная цифровая фотография» и «Операторское искусство» Центра образования цифрового и гуманитарного профилей «Точка роста». Провожая ребят на каникулы, я хотела бы сказать им несколько слов.</w:t>
      </w:r>
      <w:bookmarkStart w:id="0" w:name="_GoBack"/>
      <w:bookmarkEnd w:id="0"/>
    </w:p>
    <w:p w14:paraId="6C283143" w14:textId="016C66F2" w:rsidR="00A8118C" w:rsidRPr="00F6172A" w:rsidRDefault="00AC7133" w:rsidP="00A8118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54FC" w:rsidRPr="00F6172A">
        <w:rPr>
          <w:rFonts w:ascii="Times New Roman" w:hAnsi="Times New Roman" w:cs="Times New Roman"/>
          <w:sz w:val="28"/>
          <w:szCs w:val="28"/>
          <w:lang w:eastAsia="ru-RU"/>
        </w:rPr>
        <w:t>Друзья! Л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ето</w:t>
      </w:r>
      <w:r w:rsidR="00F6172A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5BD2" w:rsidRPr="00F6172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целая история,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полная событий и приключений. Ф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отографируйте и снимайт</w:t>
      </w:r>
      <w:r w:rsidR="00B45BD2" w:rsidRPr="00F6172A">
        <w:rPr>
          <w:rFonts w:ascii="Times New Roman" w:hAnsi="Times New Roman" w:cs="Times New Roman"/>
          <w:sz w:val="28"/>
          <w:szCs w:val="28"/>
          <w:lang w:eastAsia="ru-RU"/>
        </w:rPr>
        <w:t>е видео как можно больше и чаще! Не забывайте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="00B45BD2" w:rsidRPr="00F6172A">
        <w:rPr>
          <w:rFonts w:ascii="Times New Roman" w:hAnsi="Times New Roman" w:cs="Times New Roman"/>
          <w:sz w:val="28"/>
          <w:szCs w:val="28"/>
          <w:lang w:eastAsia="ru-RU"/>
        </w:rPr>
        <w:t>только практика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приведет вас к </w:t>
      </w:r>
      <w:r w:rsidR="00B45BD2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хорошему 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результату.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>конечно, наблюдайте за природой: животными и растениями. В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едь впереди 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у нас новый учебный год, а значит,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4557B" w:rsidRPr="00F6172A">
        <w:rPr>
          <w:rFonts w:ascii="Times New Roman" w:hAnsi="Times New Roman" w:cs="Times New Roman"/>
          <w:sz w:val="28"/>
          <w:szCs w:val="28"/>
          <w:lang w:eastAsia="ru-RU"/>
        </w:rPr>
        <w:t>ного фотовыставок и конкурсов. Н</w:t>
      </w:r>
      <w:r w:rsidR="008C54FC" w:rsidRPr="00F6172A">
        <w:rPr>
          <w:rFonts w:ascii="Times New Roman" w:hAnsi="Times New Roman" w:cs="Times New Roman"/>
          <w:sz w:val="28"/>
          <w:szCs w:val="28"/>
          <w:lang w:eastAsia="ru-RU"/>
        </w:rPr>
        <w:t>арабатывайте себе материал. Но чтобы он получился качественным, запомните несколько важных правил.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CF6CA94" w14:textId="77777777" w:rsidR="00A8118C" w:rsidRPr="00F6172A" w:rsidRDefault="001A7F06" w:rsidP="00A8118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 бойтесь 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эксперимент</w:t>
      </w: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ировать</w:t>
      </w:r>
    </w:p>
    <w:p w14:paraId="02C677B2" w14:textId="77777777" w:rsidR="00710E24" w:rsidRPr="00F6172A" w:rsidRDefault="00FE5AE9" w:rsidP="00A8118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чень часто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вы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снима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ете</w:t>
      </w:r>
      <w:r w:rsidR="006C5A3F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одни и те же вещи и получаете много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практически идентичных кадров. Это обусловлено тем, что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подходит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 своим объектам всегда одинаково и, очевидно, в результате получаются очень похожие фотографии. Научите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="006C5A3F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тому,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как можно в</w:t>
      </w:r>
      <w:r w:rsidR="006C5A3F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нести разнообразие в композицию. А для этого необходимо следующее: </w:t>
      </w:r>
    </w:p>
    <w:p w14:paraId="12EA98AC" w14:textId="77777777" w:rsidR="00710E24" w:rsidRPr="00F6172A" w:rsidRDefault="006C5A3F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- снимать с разных ракурсов: 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сверху, снизу и т.д.;</w:t>
      </w:r>
    </w:p>
    <w:p w14:paraId="4CEFAA05" w14:textId="77777777" w:rsidR="00710E24" w:rsidRPr="00F6172A" w:rsidRDefault="006C5A3F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подходить ближе или отходить для более широкого угла снимка;</w:t>
      </w:r>
    </w:p>
    <w:p w14:paraId="215A60C1" w14:textId="77777777" w:rsidR="00710E24" w:rsidRPr="00F6172A" w:rsidRDefault="006C5A3F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перемещаться вокруг объекта, чтобы фотографировать с разных сторон;</w:t>
      </w:r>
    </w:p>
    <w:p w14:paraId="233E84E9" w14:textId="77777777" w:rsidR="00710E24" w:rsidRPr="00F6172A" w:rsidRDefault="006C5A3F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экспериментировать с разными настройками (</w:t>
      </w:r>
      <w:hyperlink r:id="rId5" w:tgtFrame="_blank" w:tooltip="Как научиться фотографировать в ручном режиме. Контроль экспозиции " w:history="1">
        <w:r w:rsidR="00710E24" w:rsidRPr="00F6172A">
          <w:rPr>
            <w:rFonts w:ascii="Times New Roman" w:hAnsi="Times New Roman" w:cs="Times New Roman"/>
            <w:sz w:val="28"/>
            <w:szCs w:val="28"/>
            <w:lang w:eastAsia="ru-RU"/>
          </w:rPr>
          <w:t>обучайте</w:t>
        </w:r>
        <w:r w:rsidR="00FE5AE9" w:rsidRPr="00F6172A">
          <w:rPr>
            <w:rFonts w:ascii="Times New Roman" w:hAnsi="Times New Roman" w:cs="Times New Roman"/>
            <w:sz w:val="28"/>
            <w:szCs w:val="28"/>
            <w:lang w:eastAsia="ru-RU"/>
          </w:rPr>
          <w:t>сь</w:t>
        </w:r>
        <w:r w:rsidR="00710E24" w:rsidRPr="00F6172A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различным режимам экспозиции</w:t>
        </w:r>
      </w:hyperlink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07DAC59" w14:textId="77777777" w:rsidR="00710E24" w:rsidRPr="00F6172A" w:rsidRDefault="006C5A3F" w:rsidP="00A8118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Всегда обращайте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внимание на задний план</w:t>
      </w:r>
    </w:p>
    <w:p w14:paraId="604993AB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Очень простая концепция, которая может улучшить снимки, состоит в том, чтобы проверять фон на наличие какого-то беспорядка или отвлекающих элементов. Научите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сканировать фон (и передний план) изображения и менять его - в противном случае </w:t>
      </w:r>
      <w:hyperlink r:id="rId6" w:tgtFrame="_blank" w:tooltip="Самые распространенные ошибки, которые делает каждый, кто хотя бы раз держал в руках фотокамеру" w:history="1">
        <w:r w:rsidRPr="00F6172A">
          <w:rPr>
            <w:rFonts w:ascii="Times New Roman" w:hAnsi="Times New Roman" w:cs="Times New Roman"/>
            <w:sz w:val="28"/>
            <w:szCs w:val="28"/>
            <w:lang w:eastAsia="ru-RU"/>
          </w:rPr>
          <w:t>фотографии получатся со всеми видами объектов, вырастающих из голов</w:t>
        </w:r>
      </w:hyperlink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 тех, кого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будет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снимать.</w:t>
      </w:r>
    </w:p>
    <w:p w14:paraId="01B2EFF3" w14:textId="77777777" w:rsidR="00710E24" w:rsidRPr="00F6172A" w:rsidRDefault="006C5A3F" w:rsidP="00A8118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Держите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камеру ровно</w:t>
      </w:r>
    </w:p>
    <w:p w14:paraId="48ABF52C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Другая очевидная проблема со многими изображениями в начале творческого пути состоит в том, что на них редко бывает ровная линия горизонта. Да-да, после просмотра первого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вашего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альбома уже в течение нескольких первых минут может начаться настоящее головокружение! Хотя такая неровность может быть весьма игривой или придавать снимкам более "откровенный" вид, полезно научить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проверять этот момент перед тем, как нажать на кнопку спуска затвора.</w:t>
      </w:r>
    </w:p>
    <w:p w14:paraId="07E98629" w14:textId="77777777" w:rsidR="00710E24" w:rsidRPr="00F6172A" w:rsidRDefault="00FE5AE9" w:rsidP="00097E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="00097E8D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ержите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камеру</w:t>
      </w:r>
      <w:r w:rsidR="00097E8D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безопасно и максимально стабильно</w:t>
      </w:r>
    </w:p>
    <w:p w14:paraId="24CC8FF7" w14:textId="77777777" w:rsidR="00AC7133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Нам кажется совершенно очевидным, как правильно держать цифровую к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амеру. Тем не менее, не все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это понимают интуитивно, 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особенно те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, кто пока мало знаком с другим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оборудованием. 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Учитесь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 и максимально стабильно держать камеру в руках,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это поможет вам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получить четкие изображения в будущем.</w:t>
      </w:r>
    </w:p>
    <w:p w14:paraId="56BBABA1" w14:textId="77777777" w:rsidR="00710E24" w:rsidRPr="00F6172A" w:rsidRDefault="00097E8D" w:rsidP="00097E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Научитесь выбирать правильное расстояние до объекта</w:t>
      </w:r>
    </w:p>
    <w:p w14:paraId="78B42277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Научите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правильному использованию зума на цифрово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й камере, но не забывайте о том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что можно также просто </w:t>
      </w:r>
      <w:hyperlink r:id="rId7" w:tgtFrame="_blank" w:tooltip="Фокусное расстояние при съемке портрета" w:history="1">
        <w:r w:rsidRPr="00F6172A">
          <w:rPr>
            <w:rFonts w:ascii="Times New Roman" w:hAnsi="Times New Roman" w:cs="Times New Roman"/>
            <w:sz w:val="28"/>
            <w:szCs w:val="28"/>
            <w:lang w:eastAsia="ru-RU"/>
          </w:rPr>
          <w:t>подойти к объекту ближе</w:t>
        </w:r>
      </w:hyperlink>
      <w:r w:rsidR="00097E8D" w:rsidRPr="00F6172A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привести к таким же отличным результатам.</w:t>
      </w:r>
    </w:p>
    <w:p w14:paraId="319B2D69" w14:textId="77777777" w:rsidR="00710E24" w:rsidRPr="00F6172A" w:rsidRDefault="00097E8D" w:rsidP="00097E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Делайте большое количество снимков</w:t>
      </w:r>
    </w:p>
    <w:p w14:paraId="2929EA7D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Большое количе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>ство кадров перестало быть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дорогостоящим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удовольствием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хотя по-прежнему существуют определенные затраты для хранения информации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>, но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уже в цифровом виде. Съемка большого количества изображений - отличный способ изучить различные техники фотографии, “набить руку” и развить </w:t>
      </w:r>
      <w:proofErr w:type="spellStart"/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насмотренность</w:t>
      </w:r>
      <w:proofErr w:type="spellEnd"/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81592FA" w14:textId="77777777" w:rsidR="00710E24" w:rsidRPr="00F6172A" w:rsidRDefault="002A3079" w:rsidP="002A307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Придерживайтесь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правильного баланса между фотографированием людей, вещей и мест</w:t>
      </w:r>
    </w:p>
    <w:p w14:paraId="7EB46B4A" w14:textId="77777777" w:rsidR="00710E24" w:rsidRPr="00F6172A" w:rsidRDefault="000D1B27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Некоторые фотолюбители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слишком сосредоточены на фотографировании видов, а другие, наоборот, снимают одних только людей. Если вы видите, что 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ваш</w:t>
      </w:r>
      <w:r w:rsidR="00FE5AE9" w:rsidRPr="00F6172A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EE7" w:rsidRPr="00F6172A">
        <w:rPr>
          <w:rFonts w:ascii="Times New Roman" w:hAnsi="Times New Roman" w:cs="Times New Roman"/>
          <w:sz w:val="28"/>
          <w:szCs w:val="28"/>
          <w:lang w:eastAsia="ru-RU"/>
        </w:rPr>
        <w:t>фотографиях вы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приобщи</w:t>
      </w:r>
      <w:r w:rsidR="006E6EE7" w:rsidRPr="00F6172A">
        <w:rPr>
          <w:rFonts w:ascii="Times New Roman" w:hAnsi="Times New Roman" w:cs="Times New Roman"/>
          <w:sz w:val="28"/>
          <w:szCs w:val="28"/>
          <w:lang w:eastAsia="ru-RU"/>
        </w:rPr>
        <w:t>лись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 одному какому-то виду съемки, вам стоит </w:t>
      </w:r>
      <w:r w:rsidR="006E6EE7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пересмотреть 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такой подход </w:t>
      </w:r>
      <w:r w:rsidR="006E6EE7" w:rsidRPr="00F6172A">
        <w:rPr>
          <w:rFonts w:ascii="Times New Roman" w:hAnsi="Times New Roman" w:cs="Times New Roman"/>
          <w:sz w:val="28"/>
          <w:szCs w:val="28"/>
          <w:lang w:eastAsia="ru-RU"/>
        </w:rPr>
        <w:t>и понять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>, что фотография многогранна, поэтому стоит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EE7" w:rsidRPr="00F6172A">
        <w:rPr>
          <w:rFonts w:ascii="Times New Roman" w:hAnsi="Times New Roman" w:cs="Times New Roman"/>
          <w:sz w:val="28"/>
          <w:szCs w:val="28"/>
          <w:lang w:eastAsia="ru-RU"/>
        </w:rPr>
        <w:t>попробовать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другие ее визуальные возможности.</w:t>
      </w:r>
    </w:p>
    <w:p w14:paraId="6A84FA5B" w14:textId="77777777" w:rsidR="00710E24" w:rsidRPr="00F6172A" w:rsidRDefault="00710E24" w:rsidP="002A307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Нах</w:t>
      </w:r>
      <w:r w:rsidR="002A3079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одите</w:t>
      </w: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точку интереса</w:t>
      </w:r>
    </w:p>
    <w:p w14:paraId="0A85544C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Интересные фотографии содержат интересные вещи - им нужна визуальная точка интереса (фокус). Учите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определять, что представляет из себя такая точка, прежде чем нажать на кн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>опку спуска затвора. После того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поймет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, как искать точку интереса, продвигайтесь дальше -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думайте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как ее визуально выделить (меняя свою позицию, используя свой зум и т.д.).</w:t>
      </w:r>
    </w:p>
    <w:p w14:paraId="37FF95EA" w14:textId="77777777" w:rsidR="00710E24" w:rsidRPr="00F6172A" w:rsidRDefault="002A3079" w:rsidP="002A307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Используйте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правило третей</w:t>
      </w:r>
    </w:p>
    <w:p w14:paraId="63271596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Правило третей – простой и эффективный принцип. Хотя общеизвестно, что нарушение этого правила также может быть мощным эффектом.</w:t>
      </w:r>
      <w:r w:rsidR="002A3079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Даже если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не сразу поймет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как правильно расположить объект съемки на точках пересечения третей, достаточно научить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как располагать объект просто не по центру.</w:t>
      </w:r>
    </w:p>
    <w:p w14:paraId="6D7404B0" w14:textId="77777777" w:rsidR="00710E24" w:rsidRPr="00F6172A" w:rsidRDefault="00957055" w:rsidP="0095705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Просматривайте</w:t>
      </w:r>
      <w:r w:rsidR="00E92D88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свои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фотоснимки</w:t>
      </w:r>
      <w:r w:rsidR="00E92D88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месте с </w:t>
      </w:r>
      <w:r w:rsidR="00E92D88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родителями и друзьями</w:t>
      </w:r>
    </w:p>
    <w:p w14:paraId="16E4D50B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Самая хорошая вещь, которую вы определенно можете сделать, чтобы помочь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себе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радикально улучшить навыки фотографии, </w:t>
      </w:r>
      <w:proofErr w:type="gramStart"/>
      <w:r w:rsidRPr="00F6172A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сесть за компьютер с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родителями или друзьями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после прогулки с фотокамерой и просмотреть снимки вместе.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>Спросите мнение окружающих о своих фотографиях,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D88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ведь даже критика и 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>взгляд со стороны всегда полезны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. Это дает отличное позитивное подкрепление и вдохновение для продолжения своего хобби.</w:t>
      </w:r>
    </w:p>
    <w:p w14:paraId="63CDB945" w14:textId="77777777" w:rsidR="00710E24" w:rsidRPr="00F6172A" w:rsidRDefault="002F6125" w:rsidP="002F612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Используйте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фокусную блокировку</w:t>
      </w:r>
    </w:p>
    <w:p w14:paraId="664987B2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Одно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й из важных техник, которую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усваивают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начинающие фотолюбители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, является использование фокусной блокировки. В то время как на большинстве камер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есть автоматическая фокусировка на объектах, бывают случаи, ко</w:t>
      </w:r>
      <w:r w:rsidR="000D1B27" w:rsidRPr="00F6172A">
        <w:rPr>
          <w:rFonts w:ascii="Times New Roman" w:hAnsi="Times New Roman" w:cs="Times New Roman"/>
          <w:sz w:val="28"/>
          <w:szCs w:val="28"/>
          <w:lang w:eastAsia="ru-RU"/>
        </w:rPr>
        <w:t>гда вы получаете снимки, находящиеся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не в фокусе, потому что камера не может определить, что является основным объектом (особенно, если объекты размещаются не по центру с помощью правила третей). Научите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нажимать кнопку спуска затвора наполовину, чтобы сфокусироваться, а затем уже делать кадр, удерживая его. Таким образ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>ом формируется навык, которым вы будете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пользоваться вечно!</w:t>
      </w:r>
    </w:p>
    <w:p w14:paraId="2DE7ACA1" w14:textId="77777777" w:rsidR="00710E24" w:rsidRPr="00F6172A" w:rsidRDefault="002F6125" w:rsidP="002F612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Используйте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разные режимы для разных ситуаций</w:t>
      </w:r>
    </w:p>
    <w:p w14:paraId="2BD664B9" w14:textId="77777777" w:rsidR="00710E24" w:rsidRPr="00F6172A" w:rsidRDefault="00710E2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В наши дни большинство цифровых фотоаппаратов имеют возможность переключать камеру в такие режимы, как «портрет», «спорт», «макро» и т.д.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Попробуйте эти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режимы съемки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поймите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когда стоит переключаться на них. Этим вы приблизитесь на шаг к изучению режимов ручной экспозиции (см. следующий пункт). Осознание того, что разные ситуации требуют использования разных настроек, </w:t>
      </w:r>
      <w:r w:rsidR="00A97A2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может стать важным уроком для вас, помогающим лучше понять не только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объект съемки, но и такие вещи, как влияние света, фокусного расстояния и движения объекта.</w:t>
      </w:r>
    </w:p>
    <w:p w14:paraId="5AE2C494" w14:textId="77777777" w:rsidR="00710E24" w:rsidRPr="00F6172A" w:rsidRDefault="002F6125" w:rsidP="002F612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Изучите</w:t>
      </w:r>
      <w:r w:rsidR="00710E24" w:rsidRPr="00F617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настройки экспозиции</w:t>
      </w:r>
    </w:p>
    <w:p w14:paraId="489C4485" w14:textId="77777777" w:rsidR="00710E24" w:rsidRPr="00F6172A" w:rsidRDefault="002F6125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После того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освоит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описанные выше техники, пора научить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некоторым основам настройки экспозиции. Изучение трех элементов ISO, диафрагмы и скорости затвора – хорошая отправная точка для начала занятий. Ознакомьте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>с тем, как изменение этих настроек может повлиять на фотографию. Лучший способ научиться этому - познакомить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710E24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с приоритетными режимами диафрагмы и затвора.</w:t>
      </w:r>
    </w:p>
    <w:p w14:paraId="2DFD8B98" w14:textId="77777777" w:rsidR="00E70937" w:rsidRPr="00F6172A" w:rsidRDefault="00710E24" w:rsidP="002F612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 </w:t>
      </w:r>
      <w:r w:rsidR="00A97A2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же, ребята, 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помните, что чем веселее будут задачи, которые вы ставите перед 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собой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>, тем интереснее будет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вам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заниматься фотографи</w:t>
      </w:r>
      <w:r w:rsidR="00035DC3" w:rsidRPr="00F617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й. </w:t>
      </w:r>
      <w:r w:rsidR="00035DC3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Счастливых и продуктивных 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каникул</w:t>
      </w:r>
      <w:r w:rsidR="00035DC3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вам</w:t>
      </w:r>
      <w:r w:rsidR="002F6125" w:rsidRPr="00F6172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7A2B" w:rsidRPr="00F6172A">
        <w:rPr>
          <w:rFonts w:ascii="Times New Roman" w:hAnsi="Times New Roman" w:cs="Times New Roman"/>
          <w:sz w:val="28"/>
          <w:szCs w:val="28"/>
          <w:lang w:eastAsia="ru-RU"/>
        </w:rPr>
        <w:t xml:space="preserve"> дорогие мои</w:t>
      </w:r>
      <w:r w:rsidR="00E70937" w:rsidRPr="00F6172A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72E1018F" w14:textId="77777777" w:rsidR="00E70937" w:rsidRPr="00F6172A" w:rsidRDefault="00E70937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05C5C2" w14:textId="77777777" w:rsidR="00E70937" w:rsidRPr="00F6172A" w:rsidRDefault="00E70937" w:rsidP="002F6125">
      <w:pPr>
        <w:ind w:left="2124"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172A">
        <w:rPr>
          <w:rFonts w:ascii="Times New Roman" w:hAnsi="Times New Roman" w:cs="Times New Roman"/>
          <w:sz w:val="28"/>
          <w:szCs w:val="28"/>
          <w:lang w:eastAsia="ru-RU"/>
        </w:rPr>
        <w:t>Педагог дополнительно образования Тарасова Я.В.</w:t>
      </w:r>
    </w:p>
    <w:p w14:paraId="2180723A" w14:textId="77777777" w:rsidR="00693E84" w:rsidRPr="00F6172A" w:rsidRDefault="00693E84" w:rsidP="00E709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93E84" w:rsidRPr="00F6172A" w:rsidSect="00B45BD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E4"/>
    <w:multiLevelType w:val="multilevel"/>
    <w:tmpl w:val="66065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B382A"/>
    <w:multiLevelType w:val="multilevel"/>
    <w:tmpl w:val="B99040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70187"/>
    <w:multiLevelType w:val="multilevel"/>
    <w:tmpl w:val="7F7641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F5E2A"/>
    <w:multiLevelType w:val="multilevel"/>
    <w:tmpl w:val="97A07C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431"/>
    <w:multiLevelType w:val="multilevel"/>
    <w:tmpl w:val="8F8A2C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32243"/>
    <w:multiLevelType w:val="multilevel"/>
    <w:tmpl w:val="428685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F48FB"/>
    <w:multiLevelType w:val="multilevel"/>
    <w:tmpl w:val="F65C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E15DE"/>
    <w:multiLevelType w:val="multilevel"/>
    <w:tmpl w:val="37EEEF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96F2A"/>
    <w:multiLevelType w:val="multilevel"/>
    <w:tmpl w:val="D496F5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00B54"/>
    <w:multiLevelType w:val="multilevel"/>
    <w:tmpl w:val="AA6A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E2EFD"/>
    <w:multiLevelType w:val="multilevel"/>
    <w:tmpl w:val="B84CB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C056D"/>
    <w:multiLevelType w:val="multilevel"/>
    <w:tmpl w:val="9146C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3500E"/>
    <w:multiLevelType w:val="multilevel"/>
    <w:tmpl w:val="D08C2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42E29"/>
    <w:multiLevelType w:val="multilevel"/>
    <w:tmpl w:val="41A6FD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E24"/>
    <w:rsid w:val="00035DC3"/>
    <w:rsid w:val="00097E8D"/>
    <w:rsid w:val="000D1B27"/>
    <w:rsid w:val="001A7F06"/>
    <w:rsid w:val="002A3079"/>
    <w:rsid w:val="002F6125"/>
    <w:rsid w:val="00344809"/>
    <w:rsid w:val="003E7838"/>
    <w:rsid w:val="0064557B"/>
    <w:rsid w:val="00693E84"/>
    <w:rsid w:val="006C5A3F"/>
    <w:rsid w:val="006D72CD"/>
    <w:rsid w:val="006E6EE7"/>
    <w:rsid w:val="00710E24"/>
    <w:rsid w:val="008C54FC"/>
    <w:rsid w:val="00957055"/>
    <w:rsid w:val="00A8118C"/>
    <w:rsid w:val="00A97A2B"/>
    <w:rsid w:val="00AC7133"/>
    <w:rsid w:val="00B45BD2"/>
    <w:rsid w:val="00B8696E"/>
    <w:rsid w:val="00E70937"/>
    <w:rsid w:val="00E92D88"/>
    <w:rsid w:val="00F6172A"/>
    <w:rsid w:val="00FE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86A7"/>
  <w15:docId w15:val="{89CCA55F-8E67-45B4-813F-98FDC4B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72CD"/>
  </w:style>
  <w:style w:type="paragraph" w:styleId="1">
    <w:name w:val="heading 1"/>
    <w:basedOn w:val="a"/>
    <w:link w:val="10"/>
    <w:uiPriority w:val="9"/>
    <w:qFormat/>
    <w:rsid w:val="00710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10E24"/>
    <w:pPr>
      <w:spacing w:after="0" w:line="240" w:lineRule="auto"/>
    </w:pPr>
  </w:style>
  <w:style w:type="character" w:styleId="a4">
    <w:name w:val="Strong"/>
    <w:basedOn w:val="a0"/>
    <w:uiPriority w:val="22"/>
    <w:qFormat/>
    <w:rsid w:val="00710E24"/>
    <w:rPr>
      <w:b/>
      <w:bCs/>
    </w:rPr>
  </w:style>
  <w:style w:type="paragraph" w:styleId="a5">
    <w:name w:val="Normal (Web)"/>
    <w:basedOn w:val="a"/>
    <w:uiPriority w:val="99"/>
    <w:semiHidden/>
    <w:unhideWhenUsed/>
    <w:rsid w:val="0071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togora.ru/?page_id=3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togora.ru/?page_id=3627" TargetMode="External"/><Relationship Id="rId5" Type="http://schemas.openxmlformats.org/officeDocument/2006/relationships/hyperlink" Target="https://fotogora.ru/?p=78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2020-05-26T07:26:00Z</dcterms:created>
  <dcterms:modified xsi:type="dcterms:W3CDTF">2020-06-01T18:50:00Z</dcterms:modified>
</cp:coreProperties>
</file>