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D12" w:rsidRDefault="00880F81" w:rsidP="00880F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81">
        <w:rPr>
          <w:rFonts w:ascii="Times New Roman" w:hAnsi="Times New Roman" w:cs="Times New Roman"/>
          <w:b/>
          <w:sz w:val="28"/>
          <w:szCs w:val="28"/>
        </w:rPr>
        <w:t>Новости образования №3 (ноябрь,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0F81">
        <w:rPr>
          <w:rFonts w:ascii="Times New Roman" w:hAnsi="Times New Roman" w:cs="Times New Roman"/>
          <w:b/>
          <w:sz w:val="28"/>
          <w:szCs w:val="28"/>
        </w:rPr>
        <w:t>2021)</w:t>
      </w:r>
    </w:p>
    <w:p w:rsidR="00880F81" w:rsidRDefault="00880F81" w:rsidP="00880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F81" w:rsidRPr="00C453B8" w:rsidRDefault="00880F81" w:rsidP="00C453B8">
      <w:pPr>
        <w:pStyle w:val="a8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53B8">
        <w:rPr>
          <w:rFonts w:ascii="Times New Roman" w:eastAsia="Times New Roman" w:hAnsi="Times New Roman" w:cs="Times New Roman"/>
          <w:b/>
          <w:sz w:val="28"/>
          <w:szCs w:val="28"/>
        </w:rPr>
        <w:t>Поступи в вуз без вступительных испытаний</w:t>
      </w:r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Уральский государственный экономический университет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приглашает старшеклассников принять участие в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отборочных турах вузовских олимпиад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(Олимпиады включены в Перечень олимпиад школьников):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4899660" cy="3269053"/>
            <wp:effectExtent l="0" t="0" r="0" b="7620"/>
            <wp:docPr id="2" name="Рисунок 2" descr="https://www.usue.ru/public/files/loaded/articles/1980/57c80704b7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sue.ru/public/files/loaded/articles/1980/57c80704b78c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442" cy="327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Межрегиональная олимпиада школьников по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математике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«САММАТ»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Открытая региональная межвузовская олимпиада школьников (ОРМО) по предметам: 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>русский язык, история, география, физика, математика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Региональный конкурс школьников </w:t>
      </w:r>
      <w:proofErr w:type="spellStart"/>
      <w:r w:rsidRPr="00880F81">
        <w:rPr>
          <w:rFonts w:ascii="Times New Roman" w:eastAsia="Times New Roman" w:hAnsi="Times New Roman" w:cs="Times New Roman"/>
          <w:sz w:val="28"/>
          <w:szCs w:val="28"/>
        </w:rPr>
        <w:t>Челябинскрого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университетского образовательного округа по предмету: 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>обществознание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Всероссийская олимпиада по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финансовой </w:t>
      </w:r>
      <w:proofErr w:type="gram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</w:rPr>
        <w:t>грамотности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,  финансовому</w:t>
      </w:r>
      <w:proofErr w:type="gram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рынку и защите прав потребителей финансовых услуг «</w:t>
      </w:r>
      <w:proofErr w:type="spellStart"/>
      <w:r w:rsidRPr="00880F81">
        <w:rPr>
          <w:rFonts w:ascii="Times New Roman" w:eastAsia="Times New Roman" w:hAnsi="Times New Roman" w:cs="Times New Roman"/>
          <w:sz w:val="28"/>
          <w:szCs w:val="28"/>
        </w:rPr>
        <w:t>Финатлон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для старшеклассников»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 Олимпиада школьников Санкт-Петербургского государственного университета по предметам: 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>информатика, математика, обществознание, история, экономика, право, социология, филология, иностранный язык, физика, химия, инженерные системы, биология, география</w:t>
      </w:r>
    </w:p>
    <w:p w:rsidR="00880F81" w:rsidRPr="00880F81" w:rsidRDefault="00880F81" w:rsidP="00880F81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Плехановская олимпиада школьников (РЭУ им. Г.В. Плеханова) по предметам: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русский язык, экономика, финансовая грамотность, иностранный язык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Отборочные туры проходят </w:t>
      </w:r>
      <w:r w:rsidRPr="00880F8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 дистанционном формате (онлайн)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>Для участия необходимо пройти регистрацию на официальном сайте олимпиады: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color w:val="0000FF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>- ФИНАТЛОН (</w:t>
      </w:r>
      <w:r w:rsidRPr="00880F81">
        <w:rPr>
          <w:rFonts w:ascii="Times New Roman" w:eastAsia="Times New Roman" w:hAnsi="Times New Roman" w:cs="Times New Roman"/>
          <w:sz w:val="28"/>
          <w:szCs w:val="28"/>
          <w:u w:val="single"/>
          <w:lang w:eastAsia="x-none" w:bidi="x-none"/>
        </w:rPr>
        <w:t>регистрация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 на отборочный этап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x-none" w:bidi="x-none"/>
        </w:rPr>
        <w:t>5 декабря 2021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) - </w:t>
      </w:r>
      <w:hyperlink r:id="rId6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>https://www.fin-olimp.ru/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color w:val="0000FF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САММАТ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x-none" w:bidi="x-none"/>
        </w:rPr>
        <w:t>22 декабря 2021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) - </w:t>
      </w:r>
      <w:hyperlink r:id="rId7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>https://sammat.samgtu.ru/sammat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80F81">
        <w:rPr>
          <w:rFonts w:ascii="Times New Roman" w:eastAsia="Times New Roman" w:hAnsi="Times New Roman" w:cs="Times New Roman"/>
          <w:sz w:val="28"/>
          <w:szCs w:val="28"/>
        </w:rPr>
        <w:t>ЧелГУ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31 января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hyperlink r:id="rId8" w:history="1">
        <w:r w:rsidRPr="00880F81">
          <w:rPr>
            <w:rFonts w:ascii="Times New Roman" w:eastAsia="Times New Roman" w:hAnsi="Times New Roman" w:cs="Times New Roman"/>
            <w:color w:val="00007F"/>
            <w:sz w:val="28"/>
            <w:szCs w:val="28"/>
            <w:u w:val="single"/>
            <w:lang w:eastAsia="x-none" w:bidi="x-none"/>
          </w:rPr>
          <w:t>https://www.csu.ru/studying/pre-university-education/Regional%20competition.aspx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color w:val="00007F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ОРМО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15 февраля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hyperlink r:id="rId9" w:history="1">
        <w:r w:rsidRPr="00880F81">
          <w:rPr>
            <w:rFonts w:ascii="Times New Roman" w:eastAsia="Times New Roman" w:hAnsi="Times New Roman" w:cs="Times New Roman"/>
            <w:color w:val="00007F"/>
            <w:sz w:val="28"/>
            <w:szCs w:val="28"/>
            <w:u w:val="single"/>
            <w:lang w:eastAsia="x-none" w:bidi="x-none"/>
          </w:rPr>
          <w:t>https://olymp.tsu.ru/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СПбГУ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12 января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hyperlink r:id="rId10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 xml:space="preserve">https://olympiada.spbu.ru/ 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РЭУ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24 января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hyperlink r:id="rId11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>https://www.rea.ru/ru/org/managements/priem/Pages/Plekhanovskaya_olimpiada_shkolnikov.aspx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победители и призеры заключительного этапа имеют право на прием в вузы РФ без вступительных испытаний </w:t>
      </w:r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>- участники заключительного этапа получают дополнительные баллы за индивидуальные достижения</w:t>
      </w:r>
    </w:p>
    <w:p w:rsidR="00C2152F" w:rsidRDefault="00C2152F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C2152F" w:rsidRPr="00C453B8" w:rsidRDefault="00C2152F" w:rsidP="00C453B8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3B8">
        <w:rPr>
          <w:rFonts w:ascii="Times New Roman" w:hAnsi="Times New Roman" w:cs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C453B8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C453B8">
        <w:rPr>
          <w:rFonts w:ascii="Times New Roman" w:hAnsi="Times New Roman" w:cs="Times New Roman"/>
          <w:b/>
          <w:sz w:val="28"/>
          <w:szCs w:val="28"/>
        </w:rPr>
        <w:t xml:space="preserve"> презентовал бесплатный сервис для подготовки к ЕГЭ</w:t>
      </w: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C2152F">
        <w:rPr>
          <w:i/>
          <w:iCs/>
          <w:color w:val="000000"/>
          <w:sz w:val="28"/>
          <w:szCs w:val="28"/>
        </w:rPr>
        <w:t>6 ноября в онлайн-формате состоялся первый после приемной кампании 2021 года День открытых дверей Уральского гуманитарного института - самого крупного в составе Уральского федерального университета.</w:t>
      </w: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Ключевыми спикерами встречи стали директор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Эльвира </w:t>
      </w:r>
      <w:proofErr w:type="spellStart"/>
      <w:r w:rsidRPr="00C2152F">
        <w:rPr>
          <w:color w:val="000000"/>
          <w:sz w:val="28"/>
          <w:szCs w:val="28"/>
        </w:rPr>
        <w:t>Эвальдовна</w:t>
      </w:r>
      <w:proofErr w:type="spellEnd"/>
      <w:r w:rsidRPr="00C2152F">
        <w:rPr>
          <w:color w:val="000000"/>
          <w:sz w:val="28"/>
          <w:szCs w:val="28"/>
        </w:rPr>
        <w:t xml:space="preserve"> </w:t>
      </w:r>
      <w:proofErr w:type="spellStart"/>
      <w:r w:rsidRPr="00C2152F">
        <w:rPr>
          <w:color w:val="000000"/>
          <w:sz w:val="28"/>
          <w:szCs w:val="28"/>
        </w:rPr>
        <w:t>Сыманюк</w:t>
      </w:r>
      <w:proofErr w:type="spellEnd"/>
      <w:r w:rsidRPr="00C2152F">
        <w:rPr>
          <w:color w:val="000000"/>
          <w:sz w:val="28"/>
          <w:szCs w:val="28"/>
        </w:rPr>
        <w:t xml:space="preserve"> и ответственный секретарь отборочной комиссии института Юлия Евгеньевна Пьянкова. Также на вопросы абитуриентов в </w:t>
      </w:r>
      <w:r>
        <w:rPr>
          <w:color w:val="000000"/>
          <w:sz w:val="28"/>
          <w:szCs w:val="28"/>
        </w:rPr>
        <w:lastRenderedPageBreak/>
        <w:t xml:space="preserve">прямом эфире </w:t>
      </w:r>
      <w:r w:rsidRPr="00C2152F">
        <w:rPr>
          <w:color w:val="000000"/>
          <w:sz w:val="28"/>
          <w:szCs w:val="28"/>
        </w:rPr>
        <w:t>отвечали представители всех девяти гуманитарных департаментов.</w:t>
      </w: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C2152F">
        <w:rPr>
          <w:noProof/>
          <w:color w:val="000000"/>
          <w:sz w:val="28"/>
          <w:szCs w:val="28"/>
        </w:rPr>
        <w:drawing>
          <wp:inline distT="0" distB="0" distL="0" distR="0">
            <wp:extent cx="5432612" cy="3329940"/>
            <wp:effectExtent l="0" t="0" r="0" b="3810"/>
            <wp:docPr id="6" name="Рисунок 6" descr="C:\Users\79122\Documents\2022\рассылка\рассылка №3\28102021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Documents\2022\рассылка\рассылка №3\28102021_0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738" cy="333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Специалисты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рассказали, в чем специфика каждого из департаментов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, какими будут условия поступления в 2022 году, как готовиться к творческим вступительным испытаниям, а также затронули тему начисления дополнительных конкурсных баллов. Будущие студенты узнали, как записаться на подготовительные курсы и принять участие в бесплатных мероприятиях департаментов. 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2152F" w:rsidRDefault="00726786" w:rsidP="0084703D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Запись встречи доступна</w:t>
      </w:r>
      <w:r w:rsidRPr="00726786">
        <w:rPr>
          <w:color w:val="000000"/>
          <w:sz w:val="28"/>
          <w:szCs w:val="28"/>
        </w:rPr>
        <w:t xml:space="preserve"> </w:t>
      </w:r>
      <w:hyperlink r:id="rId13" w:tgtFrame="_blank" w:tooltip="Opens internal link in current window" w:history="1">
        <w:r w:rsidR="00C2152F" w:rsidRPr="00C2152F">
          <w:rPr>
            <w:rStyle w:val="a3"/>
            <w:color w:val="0189BD"/>
            <w:sz w:val="28"/>
            <w:szCs w:val="28"/>
            <w:bdr w:val="none" w:sz="0" w:space="0" w:color="auto" w:frame="1"/>
          </w:rPr>
          <w:t>по ссылке</w:t>
        </w:r>
      </w:hyperlink>
      <w:r w:rsidR="00C2152F" w:rsidRPr="00C2152F">
        <w:rPr>
          <w:color w:val="000000"/>
          <w:sz w:val="28"/>
          <w:szCs w:val="28"/>
        </w:rPr>
        <w:t>.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Кроме этого, для участников Дня открытых дверей был приготовлен сюрприз - </w:t>
      </w:r>
      <w:r w:rsidRPr="00C2152F">
        <w:rPr>
          <w:b/>
          <w:bCs/>
          <w:color w:val="000000"/>
          <w:sz w:val="28"/>
          <w:szCs w:val="28"/>
        </w:rPr>
        <w:t>презентация уникального бесплатного сервиса для подготовки к ЕГЭ.</w:t>
      </w:r>
      <w:r w:rsidRPr="00C2152F">
        <w:rPr>
          <w:color w:val="000000"/>
          <w:sz w:val="28"/>
          <w:szCs w:val="28"/>
        </w:rPr>
        <w:t xml:space="preserve"> Уральский гуманитарный институт собрал команду «звездных» педагогов – ведущих преподавателей региона, специалистов по русскому языку, литературе, обществознанию, истории, английскому языку, биологии и математике. Среди них – не только специалисты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, но и учителя лучших школ Урала, в том числе университетского лицея (СУНЦ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>).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b/>
          <w:bCs/>
          <w:color w:val="000000"/>
          <w:sz w:val="28"/>
          <w:szCs w:val="28"/>
          <w:bdr w:val="none" w:sz="0" w:space="0" w:color="auto" w:frame="1"/>
        </w:rPr>
        <w:t>До 20 ноября</w:t>
      </w:r>
      <w:r w:rsidR="00726786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C2152F">
        <w:rPr>
          <w:color w:val="000000"/>
          <w:sz w:val="28"/>
          <w:szCs w:val="28"/>
        </w:rPr>
        <w:t xml:space="preserve">все желающие смогут совершенно бесплатно и в любое время суток задать вопрос педагогам «звездной» команды, собранной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>, через </w:t>
      </w:r>
      <w:hyperlink r:id="rId14" w:tgtFrame="_blank" w:history="1">
        <w:r w:rsidRPr="00C2152F">
          <w:rPr>
            <w:rStyle w:val="a3"/>
            <w:color w:val="0189BD"/>
            <w:sz w:val="28"/>
            <w:szCs w:val="28"/>
            <w:bdr w:val="none" w:sz="0" w:space="0" w:color="auto" w:frame="1"/>
          </w:rPr>
          <w:t>специальную форму на сайте института.</w:t>
        </w:r>
      </w:hyperlink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lastRenderedPageBreak/>
        <w:t xml:space="preserve">Именно на основе реальных вопросов эксперты подготовят для будущих студентов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уникальные консультации, которые обязательно помогут сдать ЕГЭ на высокие баллы!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предлагает вам направления подготовки: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Антропология и этнология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Востоковедение и африканистика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Дизайн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8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Документоведение и архивоведение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Журналистика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Зарубежное регионоведение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Издательское дело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Интеллектуальные системы в гуманитарной сфере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3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История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4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История искусств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Клиническая психология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Культурология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Лингвистика в сфере деловых и профессиональных коммуникаций и информационных технологий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8" w:tgtFrame="_blank" w:history="1">
        <w:proofErr w:type="spellStart"/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Медиакоммуникации</w:t>
        </w:r>
        <w:proofErr w:type="spellEnd"/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Международные отношения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Педагогическое образование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  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Перевод и межкультурная коммуникация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Перевод и </w:t>
        </w:r>
        <w:proofErr w:type="spellStart"/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переводоведение</w:t>
        </w:r>
        <w:proofErr w:type="spellEnd"/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3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Политология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4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Прикладная этика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Психология служебной деятельности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Психология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Реклама и связи с общественностью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8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Религиоведение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Русский язык и литература для иностранных учащихся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Сервис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Социальная работа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Современные иностранные языки и литература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  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3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Современный перевод и </w:t>
        </w:r>
        <w:proofErr w:type="spellStart"/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переводоведение</w:t>
        </w:r>
        <w:proofErr w:type="spellEnd"/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4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Социально-культурная деятельность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Социология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Судебная экспертиза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Телевидение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8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Туризм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Управление персоналом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5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Филология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5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Философия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726786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5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Фундаментальная и прикладная лингвистика.</w:t>
        </w:r>
      </w:hyperlink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>Самые яркие, интересные и востребованные на рынке труда гуманитарные направления Уральского федерального университета ждут вас!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>Уверены, что каждый найдет в стенах нашего Университета свое призвание!</w:t>
      </w:r>
    </w:p>
    <w:p w:rsidR="00C453B8" w:rsidRDefault="00C453B8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880F81" w:rsidRPr="00C453B8" w:rsidRDefault="00880F81" w:rsidP="00C453B8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3B8">
        <w:rPr>
          <w:rFonts w:ascii="Times New Roman" w:hAnsi="Times New Roman" w:cs="Times New Roman"/>
          <w:b/>
          <w:sz w:val="28"/>
          <w:szCs w:val="28"/>
        </w:rPr>
        <w:t>Российский государственный профессионально-педагогический университет приглашает на День открытых дверей</w:t>
      </w:r>
    </w:p>
    <w:p w:rsidR="00880F81" w:rsidRPr="00880F81" w:rsidRDefault="00880F81" w:rsidP="00880F81">
      <w:p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РГППУ — это только востребованные направления обучения в сочетании с педагогической подготовкой: 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инженерное /машиностроение, металлургия, информационные технологии, электроэнергетика/ 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гуманитарное и социально-экономическое/ экономика, правоведение, физическая культура, туризм, дизайн, музыкально-компьютерные технологии, социология/ </w:t>
      </w:r>
    </w:p>
    <w:p w:rsidR="00880F81" w:rsidRPr="00880F81" w:rsidRDefault="00381902" w:rsidP="00880F81">
      <w:pPr>
        <w:pStyle w:val="a8"/>
        <w:rPr>
          <w:rFonts w:ascii="Times New Roman" w:hAnsi="Times New Roman" w:cs="Times New Roman"/>
          <w:sz w:val="28"/>
          <w:szCs w:val="28"/>
        </w:rPr>
      </w:pPr>
      <w:r w:rsidRPr="00C2152F">
        <w:rPr>
          <w:noProof/>
          <w:lang w:eastAsia="ru-RU"/>
        </w:rPr>
        <w:drawing>
          <wp:inline distT="0" distB="0" distL="0" distR="0" wp14:anchorId="3832BFEE" wp14:editId="0DF9DB2A">
            <wp:extent cx="4856161" cy="3239044"/>
            <wp:effectExtent l="0" t="0" r="1905" b="0"/>
            <wp:docPr id="4" name="Рисунок 4" descr="C:\Users\79122\AppData\Local\Temp\Rar$DIa10532.15972\jBYJ0xTy1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10532.15972\jBYJ0xTy18E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063" cy="325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Default="00880F81" w:rsidP="0038190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РГППУ – это </w:t>
      </w:r>
      <w:r w:rsidRPr="00C2152F">
        <w:rPr>
          <w:rFonts w:ascii="Times New Roman" w:hAnsi="Times New Roman" w:cs="Times New Roman"/>
          <w:b/>
          <w:sz w:val="28"/>
          <w:szCs w:val="28"/>
        </w:rPr>
        <w:t>1700 бюджетных мест</w:t>
      </w:r>
    </w:p>
    <w:p w:rsidR="00381902" w:rsidRDefault="00880F81" w:rsidP="00381902">
      <w:pPr>
        <w:rPr>
          <w:noProof/>
          <w:lang w:eastAsia="ru-RU"/>
        </w:rPr>
      </w:pPr>
      <w:r w:rsidRPr="00880F81">
        <w:rPr>
          <w:rFonts w:ascii="Times New Roman" w:hAnsi="Times New Roman" w:cs="Times New Roman"/>
          <w:sz w:val="28"/>
          <w:szCs w:val="28"/>
        </w:rPr>
        <w:lastRenderedPageBreak/>
        <w:t xml:space="preserve">РГППУ — это широкие возможности для студентов во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 время: спорт, Школа Актива, всероссийские форумы, КВН, студенческий театр и многое другое.</w:t>
      </w:r>
      <w:r w:rsidR="00C453B8" w:rsidRPr="00C453B8">
        <w:rPr>
          <w:noProof/>
          <w:lang w:eastAsia="ru-RU"/>
        </w:rPr>
        <w:t xml:space="preserve"> </w:t>
      </w:r>
    </w:p>
    <w:p w:rsidR="00880F81" w:rsidRPr="00880F81" w:rsidRDefault="00880F81" w:rsidP="00381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РГППУ — это правильный выбор!</w:t>
      </w:r>
    </w:p>
    <w:p w:rsidR="00880F81" w:rsidRPr="00880F81" w:rsidRDefault="00880F81" w:rsidP="00381902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наш сайт: </w:t>
      </w:r>
      <w:hyperlink r:id="rId54" w:history="1"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www.rsvpu.ru</w:t>
        </w:r>
      </w:hyperlink>
    </w:p>
    <w:p w:rsidR="00381902" w:rsidRDefault="00880F81" w:rsidP="00381902">
      <w:p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Ближайший день открытых дверей – </w:t>
      </w:r>
      <w:r w:rsidRPr="00880F81">
        <w:rPr>
          <w:rFonts w:ascii="Times New Roman" w:hAnsi="Times New Roman" w:cs="Times New Roman"/>
          <w:b/>
          <w:sz w:val="28"/>
          <w:szCs w:val="28"/>
        </w:rPr>
        <w:t>27 ноября в 12 часов. Адрес: Екатеринбург, ул., Машиностроителей, 11, Культурно-образовательный центр РГППУ</w:t>
      </w:r>
      <w:r w:rsidRPr="00880F81">
        <w:rPr>
          <w:rFonts w:ascii="Times New Roman" w:hAnsi="Times New Roman" w:cs="Times New Roman"/>
          <w:sz w:val="28"/>
          <w:szCs w:val="28"/>
        </w:rPr>
        <w:t>.</w:t>
      </w:r>
    </w:p>
    <w:p w:rsidR="00880F81" w:rsidRPr="00880F81" w:rsidRDefault="00880F81" w:rsidP="00381902">
      <w:p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тренингов 2021 (от 16 до 29 лет) в Екатеринбурге состоится </w:t>
      </w:r>
      <w:r w:rsidRPr="00880F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декабря</w:t>
      </w:r>
      <w:r w:rsidRPr="00880F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стенах Российского государственного профессионально-педагогического университета (всю подробную информацию о времени проведения, тренингах и экспертах, а также регистрации на мероприятие можно найти в сообществе: </w:t>
      </w:r>
      <w:hyperlink r:id="rId55" w:tgtFrame="_blank" w:history="1">
        <w:r w:rsidRPr="00880F81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https://vk.com/dt_ekaterinburg</w:t>
        </w:r>
      </w:hyperlink>
      <w:r w:rsidRPr="00880F81">
        <w:rPr>
          <w:rFonts w:ascii="Times New Roman" w:hAnsi="Times New Roman" w:cs="Times New Roman"/>
          <w:sz w:val="28"/>
          <w:szCs w:val="28"/>
        </w:rPr>
        <w:t>)</w:t>
      </w:r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880F81" w:rsidRPr="00C453B8" w:rsidRDefault="00880F81" w:rsidP="00C453B8">
      <w:pPr>
        <w:pStyle w:val="a8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5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Международная выставка «Образование за рубежом 2022»</w:t>
      </w:r>
    </w:p>
    <w:p w:rsidR="00880F81" w:rsidRP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Дата: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27 ноября 2021 (суббота)</w:t>
      </w:r>
    </w:p>
    <w:p w:rsidR="00381902" w:rsidRPr="00880F81" w:rsidRDefault="00381902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Время: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14.00 – 18.00</w:t>
      </w:r>
    </w:p>
    <w:p w:rsidR="00381902" w:rsidRPr="00880F81" w:rsidRDefault="00381902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«Атриум Палас Отель», ул. Куйбышева, 44 (г. Екатеринбург)</w:t>
      </w:r>
    </w:p>
    <w:p w:rsidR="00381902" w:rsidRPr="00880F81" w:rsidRDefault="00381902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Формат: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Живые встречи с представителями престижных вузов и языковых школ. Консультации с экспертами по образованию за рубежом</w:t>
      </w:r>
    </w:p>
    <w:p w:rsidR="00880F81" w:rsidRP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 свободный. Необходима регистрация.</w:t>
      </w:r>
    </w:p>
    <w:p w:rsidR="00880F81" w:rsidRPr="00880F81" w:rsidRDefault="00726786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6" w:history="1">
        <w:r w:rsidR="00880F81" w:rsidRPr="00880F81">
          <w:rPr>
            <w:rStyle w:val="a3"/>
            <w:rFonts w:ascii="Times New Roman" w:hAnsi="Times New Roman" w:cs="Times New Roman"/>
            <w:sz w:val="28"/>
            <w:szCs w:val="28"/>
          </w:rPr>
          <w:t>Почему вам будет полезно посетить нашу выставку?</w:t>
        </w:r>
      </w:hyperlink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50+ ТОПОВЫХ ВУЗОВ</w:t>
      </w:r>
      <w:r w:rsidR="00C45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приемных комиссий вузов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Великобритании, США, Канады, Ирландии, Швейцарии, Германии, Италии, Испании, Кипра, Чехии, Венгрии, Словакии, Южной Кореи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БЕСПЛАТНОЕ ОБРАЗОВАНИЕ В ЕВРОПЕ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Получите самую полную информацию из первых рук - от представителей зарубежных ВУЗов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СТИПЕНДИИ И </w:t>
      </w:r>
      <w:proofErr w:type="gram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ГРАНТЫ 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Узнаете</w:t>
      </w:r>
      <w:proofErr w:type="gramEnd"/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возможностях получения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IELTS </w:t>
      </w:r>
      <w:proofErr w:type="spell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Academic</w:t>
      </w:r>
      <w:proofErr w:type="spellEnd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Пробный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IELTS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Academic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бесплатно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абитуриентам 2022!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СВЕЖАЯ ИНФОРМАЦИЯ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Расскажем, какие страны открыты для студентов и выдают визы</w:t>
      </w:r>
      <w:r w:rsidR="00381902" w:rsidRPr="00880F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7B995E" wp14:editId="54B786EF">
            <wp:extent cx="5167086" cy="3616960"/>
            <wp:effectExtent l="0" t="0" r="0" b="2540"/>
            <wp:docPr id="3" name="Рисунок 3" descr="C:\Users\79122\AppData\Local\Temp\Rar$DIa16776.094\WhatsApp Image 2021-11-08 at 20.02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16776.094\WhatsApp Image 2021-11-08 at 20.02.33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297" cy="361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ВЫБОР КАРЬЕРЫ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Перспективные специальности, возможности для стажировок и трудоустройства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БЕЗ IELTS, БЕЗ TOEFL, БЕЗ SAT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возможности поступления с минимумом документов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ЯЗЫКОВЫЕ КУРСЫ ДЛЯ ДЕТЕЙ И ВЗРОСЛЫХ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выгодные предложения на любой выбор и для любых целей</w:t>
      </w:r>
    </w:p>
    <w:p w:rsid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центр «</w:t>
      </w:r>
      <w:proofErr w:type="spell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Интерстади</w:t>
      </w:r>
      <w:proofErr w:type="spellEnd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80F81" w:rsidRP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ул. Чернышевского, д. 16, офис 521</w:t>
      </w:r>
    </w:p>
    <w:p w:rsidR="00880F81" w:rsidRDefault="00880F81" w:rsidP="00880F8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Тел.: (343) 380-15-17, </w:t>
      </w:r>
      <w:hyperlink r:id="rId58" w:history="1"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info@inter-study.ru</w:t>
        </w:r>
      </w:hyperlink>
    </w:p>
    <w:p w:rsidR="00240E72" w:rsidRDefault="00240E72" w:rsidP="00880F81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240E72" w:rsidRPr="00240E72" w:rsidRDefault="00240E72" w:rsidP="00240E72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E72">
        <w:rPr>
          <w:rFonts w:ascii="Times New Roman" w:hAnsi="Times New Roman" w:cs="Times New Roman"/>
          <w:b/>
          <w:sz w:val="28"/>
          <w:szCs w:val="28"/>
        </w:rPr>
        <w:t>Институт физической культуры, спорта и молодежной политики приглашает на обучение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>Институт физической культуры, спорта и молодежной политики – это 90-летняя история подготовки специалистов в области физической культуры и спорта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lastRenderedPageBreak/>
        <w:t xml:space="preserve">История возникновения института началась в 1932 году, когда в Уральском индустриальном институте (позднее переименованном в Уральский политехнический институт) было открыто отделение спортивной подготовки. 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04376"/>
            <wp:effectExtent l="0" t="0" r="3175" b="0"/>
            <wp:docPr id="11" name="Рисунок 11" descr="C:\Users\79122\AppData\Local\Temp\Rar$DIa15712.31321\фото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5712.31321\фото_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 xml:space="preserve">На сегодняшний день в Институте ведется подготовка по шести направлениям </w:t>
      </w:r>
      <w:proofErr w:type="spellStart"/>
      <w:r w:rsidRPr="00240E7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40E72">
        <w:rPr>
          <w:rFonts w:ascii="Times New Roman" w:hAnsi="Times New Roman" w:cs="Times New Roman"/>
          <w:sz w:val="28"/>
          <w:szCs w:val="28"/>
        </w:rPr>
        <w:t xml:space="preserve"> </w:t>
      </w:r>
      <w:r w:rsidRPr="00240E72">
        <w:rPr>
          <w:rFonts w:ascii="Times New Roman" w:hAnsi="Times New Roman" w:cs="Times New Roman"/>
          <w:b/>
          <w:sz w:val="28"/>
          <w:szCs w:val="28"/>
        </w:rPr>
        <w:t>(«Физическая культура», «Физическая культура для лиц с отклонениями в состоянии здоровья», «Спорт», «Сервис в индустрии спорта и рекреации», «Организация работы с молодежью» и «Гостиничное дело</w:t>
      </w:r>
      <w:r w:rsidRPr="00240E72">
        <w:rPr>
          <w:rFonts w:ascii="Times New Roman" w:hAnsi="Times New Roman" w:cs="Times New Roman"/>
          <w:sz w:val="28"/>
          <w:szCs w:val="28"/>
        </w:rPr>
        <w:t xml:space="preserve">») на </w:t>
      </w:r>
      <w:r w:rsidRPr="00240E72">
        <w:rPr>
          <w:rFonts w:ascii="Times New Roman" w:hAnsi="Times New Roman" w:cs="Times New Roman"/>
          <w:b/>
          <w:sz w:val="28"/>
          <w:szCs w:val="28"/>
        </w:rPr>
        <w:t>158 бюджетных мест</w:t>
      </w:r>
      <w:r w:rsidRPr="00240E72">
        <w:rPr>
          <w:rFonts w:ascii="Times New Roman" w:hAnsi="Times New Roman" w:cs="Times New Roman"/>
          <w:sz w:val="28"/>
          <w:szCs w:val="28"/>
        </w:rPr>
        <w:t xml:space="preserve"> на очной форме обучения и </w:t>
      </w:r>
      <w:r w:rsidRPr="00240E72">
        <w:rPr>
          <w:rFonts w:ascii="Times New Roman" w:hAnsi="Times New Roman" w:cs="Times New Roman"/>
          <w:b/>
          <w:sz w:val="28"/>
          <w:szCs w:val="28"/>
        </w:rPr>
        <w:t>110 бюджетных мест</w:t>
      </w:r>
      <w:r w:rsidRPr="00240E72">
        <w:rPr>
          <w:rFonts w:ascii="Times New Roman" w:hAnsi="Times New Roman" w:cs="Times New Roman"/>
          <w:sz w:val="28"/>
          <w:szCs w:val="28"/>
        </w:rPr>
        <w:t xml:space="preserve"> на заочной форме обучения, а также по 9 направлениям магистратуры на .64 места на очной форме обучения и 130 мест на заочно форме обучения.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>Лекции студентам читают 15 докторов наук, 21 профессор, 65 кандидатов наук. Многие из преподавателей и руководителей подразделений института имеют звания мастер спорта, мастер спорта международного класса, заслуженный мастер спорта и заслуженный тренер России и СССР, заслуженный работник физической культуры.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</w:t>
      </w:r>
      <w:r w:rsidRPr="00240E72">
        <w:rPr>
          <w:rFonts w:ascii="Times New Roman" w:hAnsi="Times New Roman" w:cs="Times New Roman"/>
          <w:sz w:val="28"/>
          <w:szCs w:val="28"/>
        </w:rPr>
        <w:t xml:space="preserve">нституте обучается около трех десятков студентов из-за рубежа: Ирак, Колумбия, Болгария, Турция, Мексика, Хорватия, Украина, Казахстан, Киргизия, Таджикистан. 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 xml:space="preserve">Учебный и учебно-тренировочный процессы проходят на современных спортивных площадках – крытый легкоатлетический манеж с современным покрытием и сооружениями для занятий скалолазанием; спортивный комплекс игровых видов спорта с залами для занятий баскетболом, гандболом, мини-футболом; физкультурно-оздоровительный комплекс для занятий игровыми видами спорта и оздоровительной физической культурой; зал </w:t>
      </w:r>
      <w:r w:rsidRPr="00240E72">
        <w:rPr>
          <w:rFonts w:ascii="Times New Roman" w:hAnsi="Times New Roman" w:cs="Times New Roman"/>
          <w:sz w:val="28"/>
          <w:szCs w:val="28"/>
        </w:rPr>
        <w:lastRenderedPageBreak/>
        <w:t>спортивных видов единоборств; студенческий центр «Звездный» с залами для фитнеса и тренажерными залами и другие.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7319" cy="3219218"/>
            <wp:effectExtent l="0" t="0" r="0" b="635"/>
            <wp:docPr id="12" name="Рисунок 12" descr="C:\Users\79122\AppData\Local\Temp\Rar$DIa15712.36699\фото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5712.36699\фото_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03" cy="322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Партнеры и</w:t>
      </w:r>
      <w:r w:rsidRPr="00240E72">
        <w:rPr>
          <w:rFonts w:ascii="Times New Roman" w:hAnsi="Times New Roman" w:cs="Times New Roman"/>
          <w:sz w:val="28"/>
          <w:szCs w:val="28"/>
        </w:rPr>
        <w:t xml:space="preserve">нститута – Министерство физической культуры и спорта Свердловской области, Управление по развитию физической культуры, спорта и туризма Администрации г. Екатеринбурга, спортивные школы и учреждения, фитнес-центры, Министерство торговли, питания и услуг Свердловской области, туристические фирмы, гостиницы. Студенты регулярно проходят производственную практику на базе этих учреждений. 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 xml:space="preserve">Среди выпускников и студентов института знамениты спортсмены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Дацюк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Павел</w:t>
      </w:r>
      <w:r w:rsidRPr="00240E72">
        <w:rPr>
          <w:rFonts w:ascii="Times New Roman" w:hAnsi="Times New Roman" w:cs="Times New Roman"/>
          <w:sz w:val="28"/>
          <w:szCs w:val="28"/>
        </w:rPr>
        <w:t xml:space="preserve"> – заслуженный мастер спорта, бронзовый призер Олимпийских игр 2002 г., чемпион мира по хоккею с шайбой 2012 г., двукратный обладатель Кубка Стэнли, обладатель Кубка Гагарина 2017 и чемпион России (2005), который в январе 2017 включён в список 100 величайших хоккеистов за всю историю НХЛ;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Мехонцев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Егор</w:t>
      </w:r>
      <w:r w:rsidRPr="00240E72">
        <w:rPr>
          <w:rFonts w:ascii="Times New Roman" w:hAnsi="Times New Roman" w:cs="Times New Roman"/>
          <w:sz w:val="28"/>
          <w:szCs w:val="28"/>
        </w:rPr>
        <w:t xml:space="preserve">–чемпион Олимпийских игр по боксу 2012 г., чемпион (2009 г.) и бронзовый призер (2011) чемпионата мира. Чемпион Европы 2008 и 2010 гг.; </w:t>
      </w:r>
      <w:r w:rsidRPr="00240E72">
        <w:rPr>
          <w:rFonts w:ascii="Times New Roman" w:hAnsi="Times New Roman" w:cs="Times New Roman"/>
          <w:b/>
          <w:sz w:val="28"/>
          <w:szCs w:val="28"/>
        </w:rPr>
        <w:t>Цзю Константин</w:t>
      </w:r>
      <w:r w:rsidRPr="00240E72">
        <w:rPr>
          <w:rFonts w:ascii="Times New Roman" w:hAnsi="Times New Roman" w:cs="Times New Roman"/>
          <w:sz w:val="28"/>
          <w:szCs w:val="28"/>
        </w:rPr>
        <w:t xml:space="preserve"> - трёхкратный чемпион СССР, двукратный чемпион Европы и чемпион мира среди любителей, чемпион мира среди профессионалов;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Сергей</w:t>
      </w:r>
      <w:r w:rsidRPr="00240E72">
        <w:rPr>
          <w:rFonts w:ascii="Times New Roman" w:hAnsi="Times New Roman" w:cs="Times New Roman"/>
          <w:sz w:val="28"/>
          <w:szCs w:val="28"/>
        </w:rPr>
        <w:t xml:space="preserve"> - участник 6 зимних Олимпиад: золото 1988 и 1994 гг., серебро – 1992, 1994 2006 гг., бронза - 1998 г. Чемпион мира 1989 и 2006 гг. Обладатель Кубка мира 1990 и 1991 гг. Многократный победитель и призер этапов Кубка мира; </w:t>
      </w:r>
      <w:r w:rsidRPr="00240E72">
        <w:rPr>
          <w:rFonts w:ascii="Times New Roman" w:hAnsi="Times New Roman" w:cs="Times New Roman"/>
          <w:b/>
          <w:sz w:val="28"/>
          <w:szCs w:val="28"/>
        </w:rPr>
        <w:t>Шипулин Антон</w:t>
      </w:r>
      <w:r w:rsidRPr="00240E72">
        <w:rPr>
          <w:rFonts w:ascii="Times New Roman" w:hAnsi="Times New Roman" w:cs="Times New Roman"/>
          <w:sz w:val="28"/>
          <w:szCs w:val="28"/>
        </w:rPr>
        <w:t xml:space="preserve"> - чемпион Олимпийских игр по биатлону 2014 г., бронзовый призер 2010 г. Чемпион мира 2017 г. и 6-кратный призер чемпионатов мира. Многократный победитель и призер этапов Кубка мира и многие другие.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lastRenderedPageBreak/>
        <w:t xml:space="preserve">История становления и развития Института – это сложные и радостные, наполненные огромным трудом и неиссякаемым энтузиазмом десятилетия успешной образовательной, научной и спортивной деятельности. И поэтому не зря, наверно, у наших студентов родился </w:t>
      </w:r>
      <w:proofErr w:type="spellStart"/>
      <w:r w:rsidRPr="00240E72">
        <w:rPr>
          <w:rFonts w:ascii="Times New Roman" w:hAnsi="Times New Roman" w:cs="Times New Roman"/>
          <w:sz w:val="28"/>
          <w:szCs w:val="28"/>
        </w:rPr>
        <w:t>хэштэг</w:t>
      </w:r>
      <w:proofErr w:type="spellEnd"/>
      <w:r w:rsidRPr="00240E72">
        <w:rPr>
          <w:rFonts w:ascii="Times New Roman" w:hAnsi="Times New Roman" w:cs="Times New Roman"/>
          <w:sz w:val="28"/>
          <w:szCs w:val="28"/>
        </w:rPr>
        <w:t xml:space="preserve"> - #ИФКНАВЕКА!</w:t>
      </w:r>
    </w:p>
    <w:p w:rsidR="00C453B8" w:rsidRPr="00240E72" w:rsidRDefault="00C453B8" w:rsidP="00880F81">
      <w:pPr>
        <w:rPr>
          <w:rFonts w:ascii="Times New Roman" w:hAnsi="Times New Roman" w:cs="Times New Roman"/>
          <w:sz w:val="28"/>
          <w:szCs w:val="28"/>
        </w:rPr>
      </w:pPr>
    </w:p>
    <w:p w:rsidR="00C453B8" w:rsidRPr="00240E72" w:rsidRDefault="00C453B8" w:rsidP="00C453B8">
      <w:pPr>
        <w:pStyle w:val="a4"/>
        <w:numPr>
          <w:ilvl w:val="0"/>
          <w:numId w:val="6"/>
        </w:numPr>
        <w:spacing w:before="240" w:beforeAutospacing="0" w:after="240" w:afterAutospacing="0"/>
        <w:jc w:val="center"/>
        <w:rPr>
          <w:b/>
          <w:bCs/>
          <w:sz w:val="28"/>
          <w:szCs w:val="28"/>
        </w:rPr>
      </w:pPr>
      <w:proofErr w:type="spellStart"/>
      <w:r w:rsidRPr="00240E72">
        <w:rPr>
          <w:b/>
          <w:bCs/>
          <w:sz w:val="28"/>
          <w:szCs w:val="28"/>
        </w:rPr>
        <w:t>УрГЮУ</w:t>
      </w:r>
      <w:proofErr w:type="spellEnd"/>
      <w:r w:rsidRPr="00240E72">
        <w:rPr>
          <w:b/>
          <w:bCs/>
          <w:sz w:val="28"/>
          <w:szCs w:val="28"/>
        </w:rPr>
        <w:t xml:space="preserve"> приглашает на День открытых дверей - онлайн</w:t>
      </w:r>
    </w:p>
    <w:p w:rsidR="00C2152F" w:rsidRPr="00240E72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240E72">
        <w:rPr>
          <w:b/>
          <w:bCs/>
          <w:sz w:val="28"/>
          <w:szCs w:val="28"/>
        </w:rPr>
        <w:t>13 ноября, в 10:00 (МСК),</w:t>
      </w:r>
      <w:r w:rsidRPr="00240E72">
        <w:rPr>
          <w:sz w:val="28"/>
          <w:szCs w:val="28"/>
        </w:rPr>
        <w:t xml:space="preserve"> </w:t>
      </w:r>
    </w:p>
    <w:p w:rsidR="00C2152F" w:rsidRPr="00240E72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240E72">
        <w:rPr>
          <w:sz w:val="28"/>
          <w:szCs w:val="28"/>
        </w:rPr>
        <w:t xml:space="preserve">состоится </w:t>
      </w:r>
    </w:p>
    <w:p w:rsidR="00C2152F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C2152F">
        <w:rPr>
          <w:b/>
          <w:bCs/>
          <w:sz w:val="28"/>
          <w:szCs w:val="28"/>
        </w:rPr>
        <w:t>день открытых дверей – 2021 ОНЛАЙН.</w:t>
      </w:r>
      <w:r w:rsidRPr="00C2152F">
        <w:rPr>
          <w:sz w:val="28"/>
          <w:szCs w:val="28"/>
        </w:rPr>
        <w:t xml:space="preserve"> </w:t>
      </w:r>
    </w:p>
    <w:p w:rsidR="00C453B8" w:rsidRPr="00C2152F" w:rsidRDefault="00C453B8" w:rsidP="00C453B8">
      <w:pPr>
        <w:pStyle w:val="a4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5185731" cy="3455858"/>
            <wp:effectExtent l="0" t="0" r="0" b="0"/>
            <wp:docPr id="8" name="Рисунок 8" descr="https://www.usla.ru/upload/resize_cache/iblock/238/1440_1024_1/238266ccedb2b8fe17ca2a3546c17b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usla.ru/upload/resize_cache/iblock/238/1440_1024_1/238266ccedb2b8fe17ca2a3546c17b34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072" cy="346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2F" w:rsidRPr="00C2152F" w:rsidRDefault="00C453B8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мероприятии можно</w:t>
      </w:r>
      <w:r w:rsidR="00C2152F" w:rsidRPr="00C2152F">
        <w:rPr>
          <w:sz w:val="28"/>
          <w:szCs w:val="28"/>
        </w:rPr>
        <w:t xml:space="preserve">: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 о специальностях и профилях Университета; 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узнать, какие юридические профессии бывают;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ознакомиться с правилами приема 2022 года;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узнать, как подготовиться к ЕГЭ в </w:t>
      </w:r>
      <w:proofErr w:type="spellStart"/>
      <w:r w:rsidRPr="00C2152F">
        <w:rPr>
          <w:rFonts w:ascii="Times New Roman" w:hAnsi="Times New Roman" w:cs="Times New Roman"/>
          <w:sz w:val="28"/>
          <w:szCs w:val="28"/>
        </w:rPr>
        <w:t>УрГЮУ</w:t>
      </w:r>
      <w:proofErr w:type="spellEnd"/>
      <w:r w:rsidRPr="00C2152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 о научной, спортивной и культурной жизни студентов;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пообщаться с практикующими юристами и узнать, чем они занимаются. </w:t>
      </w:r>
    </w:p>
    <w:p w:rsidR="00C2152F" w:rsidRPr="00C2152F" w:rsidRDefault="00C2152F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C2152F">
        <w:rPr>
          <w:sz w:val="28"/>
          <w:szCs w:val="28"/>
        </w:rPr>
        <w:t xml:space="preserve">Трансляция мероприятия будет проходить на </w:t>
      </w:r>
      <w:hyperlink r:id="rId62" w:tgtFrame="_blank" w:tooltip=" Перейти по ссылке " w:history="1">
        <w:proofErr w:type="spellStart"/>
        <w:r w:rsidRPr="00C2152F">
          <w:rPr>
            <w:rStyle w:val="a3"/>
            <w:b/>
            <w:bCs/>
            <w:sz w:val="28"/>
            <w:szCs w:val="28"/>
          </w:rPr>
          <w:t>YouTube</w:t>
        </w:r>
        <w:proofErr w:type="spellEnd"/>
        <w:r w:rsidRPr="00C2152F">
          <w:rPr>
            <w:rStyle w:val="a3"/>
            <w:b/>
            <w:bCs/>
            <w:sz w:val="28"/>
            <w:szCs w:val="28"/>
          </w:rPr>
          <w:t xml:space="preserve">-канале </w:t>
        </w:r>
        <w:proofErr w:type="spellStart"/>
        <w:r w:rsidRPr="00C2152F">
          <w:rPr>
            <w:rStyle w:val="a3"/>
            <w:b/>
            <w:bCs/>
            <w:sz w:val="28"/>
            <w:szCs w:val="28"/>
          </w:rPr>
          <w:t>УрГЮУ</w:t>
        </w:r>
        <w:proofErr w:type="spellEnd"/>
        <w:r w:rsidRPr="00C2152F">
          <w:rPr>
            <w:rStyle w:val="a3"/>
            <w:b/>
            <w:bCs/>
            <w:sz w:val="28"/>
            <w:szCs w:val="28"/>
          </w:rPr>
          <w:t>.</w:t>
        </w:r>
      </w:hyperlink>
      <w:r w:rsidRPr="00C2152F">
        <w:rPr>
          <w:sz w:val="28"/>
          <w:szCs w:val="28"/>
        </w:rPr>
        <w:t xml:space="preserve"> </w:t>
      </w:r>
    </w:p>
    <w:p w:rsidR="00C2152F" w:rsidRPr="00C2152F" w:rsidRDefault="00726786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hyperlink r:id="rId63" w:tgtFrame="_blank" w:tooltip=" Перейти по ссылке " w:history="1">
        <w:r w:rsidR="00C2152F" w:rsidRPr="00C2152F">
          <w:rPr>
            <w:rStyle w:val="a3"/>
            <w:b/>
            <w:bCs/>
            <w:sz w:val="28"/>
            <w:szCs w:val="28"/>
          </w:rPr>
          <w:t xml:space="preserve">Ссылка на трансляцию. </w:t>
        </w:r>
      </w:hyperlink>
    </w:p>
    <w:p w:rsidR="00C2152F" w:rsidRPr="00C2152F" w:rsidRDefault="00C2152F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C2152F">
        <w:rPr>
          <w:sz w:val="28"/>
          <w:szCs w:val="28"/>
        </w:rPr>
        <w:lastRenderedPageBreak/>
        <w:t xml:space="preserve">Для того чтобы принять участие в мероприятии, </w:t>
      </w:r>
      <w:hyperlink r:id="rId64" w:tgtFrame="_blank" w:tooltip=" Перейти по ссылке " w:history="1">
        <w:r w:rsidRPr="00C2152F">
          <w:rPr>
            <w:rStyle w:val="a3"/>
            <w:b/>
            <w:bCs/>
            <w:sz w:val="28"/>
            <w:szCs w:val="28"/>
          </w:rPr>
          <w:t>необходимо зарегистрироваться, перейдя по ссылке.</w:t>
        </w:r>
      </w:hyperlink>
      <w:r w:rsidRPr="00C2152F">
        <w:rPr>
          <w:sz w:val="28"/>
          <w:szCs w:val="28"/>
        </w:rPr>
        <w:t xml:space="preserve"> </w:t>
      </w:r>
    </w:p>
    <w:p w:rsidR="00C2152F" w:rsidRPr="00C2152F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C2152F">
        <w:rPr>
          <w:sz w:val="28"/>
          <w:szCs w:val="28"/>
        </w:rPr>
        <w:t xml:space="preserve">До встречи в </w:t>
      </w:r>
      <w:proofErr w:type="spellStart"/>
      <w:r w:rsidRPr="00C2152F">
        <w:rPr>
          <w:sz w:val="28"/>
          <w:szCs w:val="28"/>
        </w:rPr>
        <w:t>УрГЮУ</w:t>
      </w:r>
      <w:proofErr w:type="spellEnd"/>
      <w:r w:rsidRPr="00C2152F">
        <w:rPr>
          <w:sz w:val="28"/>
          <w:szCs w:val="28"/>
        </w:rPr>
        <w:t xml:space="preserve">! </w:t>
      </w:r>
    </w:p>
    <w:p w:rsidR="00C2152F" w:rsidRPr="00880F81" w:rsidRDefault="00C2152F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52F" w:rsidRPr="00381902" w:rsidRDefault="00C2152F" w:rsidP="009B427B">
      <w:pPr>
        <w:pStyle w:val="a8"/>
        <w:numPr>
          <w:ilvl w:val="0"/>
          <w:numId w:val="6"/>
        </w:numPr>
        <w:shd w:val="clear" w:color="auto" w:fill="FFFFFF"/>
        <w:spacing w:before="100" w:beforeAutospacing="1" w:after="0" w:afterAutospacing="1"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81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УГИ </w:t>
      </w:r>
      <w:proofErr w:type="spellStart"/>
      <w:r w:rsidRPr="00381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УрФУ</w:t>
      </w:r>
      <w:proofErr w:type="spellEnd"/>
      <w:r w:rsidRPr="00381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школьников принять участие в Неделе психологии</w:t>
      </w:r>
      <w:r w:rsidRPr="003819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</w:t>
      </w:r>
    </w:p>
    <w:p w:rsidR="00C2152F" w:rsidRPr="00C2152F" w:rsidRDefault="00C2152F" w:rsidP="00C2152F">
      <w:pPr>
        <w:shd w:val="clear" w:color="auto" w:fill="F7F7F4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приглашает всех желающих принять участие в недельной онлайн-викторине Департамента психологии УГИ </w:t>
      </w:r>
      <w:proofErr w:type="spellStart"/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УрФУ</w:t>
      </w:r>
      <w:proofErr w:type="spellEnd"/>
    </w:p>
    <w:p w:rsidR="00C2152F" w:rsidRPr="00C2152F" w:rsidRDefault="00240E72" w:rsidP="00240E7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81902" w:rsidRPr="00C2152F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751036C2" wp14:editId="0A11AB10">
            <wp:extent cx="5033010" cy="3355340"/>
            <wp:effectExtent l="0" t="0" r="0" b="0"/>
            <wp:docPr id="7" name="Рисунок 7" descr="C:\Users\ES.Khabibullina\OneDrive - УрФУ\Рабочий стол\0811202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.Khabibullina\OneDrive - УрФУ\Рабочий стол\08112021_01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550" cy="33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2021 году Неделя психологии будет проведена в формате онлайн-викторины. Представители каждой кафедры Департамента психологии УГИ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подготовили для участников Недели психологии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видеозадания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развлекательно-познавательной викторине могут принять все желающие: студенты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вузов, абитуриенты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магистратуры, школьники, студенты колледжей.</w:t>
      </w: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Онлайн-викторина пройдёт с 22 по 26 ноября в закрытой группе VK 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1902" w:rsidRPr="00C2152F" w:rsidRDefault="00381902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Pr="00C2152F" w:rsidRDefault="00C2152F" w:rsidP="00C215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21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Регистрация открыта до 21 ноября (включительно)</w:t>
      </w:r>
    </w:p>
    <w:p w:rsidR="00C2152F" w:rsidRPr="00C2152F" w:rsidRDefault="00C2152F" w:rsidP="00C215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Default="00726786" w:rsidP="00C2152F">
      <w:pPr>
        <w:shd w:val="clear" w:color="auto" w:fill="FFFFFF"/>
        <w:tabs>
          <w:tab w:val="left" w:pos="1701"/>
        </w:tabs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  <w:hyperlink r:id="rId66" w:tgtFrame="_blank" w:tooltip="Opens internal link in current window" w:history="1">
        <w:r w:rsidR="00C2152F" w:rsidRPr="00C2152F">
          <w:rPr>
            <w:rFonts w:ascii="Times New Roman" w:eastAsia="Times New Roman" w:hAnsi="Times New Roman" w:cs="Times New Roman"/>
            <w:b/>
            <w:bC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ЗАРЕГИСТРИРОВАТЬСЯ</w:t>
        </w:r>
      </w:hyperlink>
    </w:p>
    <w:p w:rsidR="00C2152F" w:rsidRPr="00C2152F" w:rsidRDefault="00C2152F" w:rsidP="00C2152F">
      <w:pPr>
        <w:shd w:val="clear" w:color="auto" w:fill="FFFFFF"/>
        <w:tabs>
          <w:tab w:val="left" w:pos="1701"/>
        </w:tabs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ноября все зарегистрированные участники будут добавлены в закрытую группу. Каждый день с 22 по 26 ноября в группу будут выкладываться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видеозадания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кафедр, ответы на которые участникам нужно будет оставлять в комментарии.</w:t>
      </w: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 Недели психологии получат электронные сертификаты. А те, кто ответит на все вопросы от кафедр, будут участвовать в розыгрыше. Три победителя розыгрыша получат памятные призы от Департамента психологии УГИ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880F81" w:rsidRPr="00880F81" w:rsidRDefault="00880F81" w:rsidP="00C453B8">
      <w:pPr>
        <w:pStyle w:val="3"/>
        <w:numPr>
          <w:ilvl w:val="0"/>
          <w:numId w:val="6"/>
        </w:numPr>
        <w:jc w:val="center"/>
        <w:rPr>
          <w:sz w:val="28"/>
          <w:szCs w:val="28"/>
        </w:rPr>
      </w:pPr>
      <w:r w:rsidRPr="00880F81">
        <w:rPr>
          <w:sz w:val="28"/>
          <w:szCs w:val="28"/>
        </w:rPr>
        <w:t>Высшее образование в Германии.  Как поступить студентам из России в немецкий вуз.</w:t>
      </w:r>
    </w:p>
    <w:p w:rsidR="00880F81" w:rsidRPr="00880F81" w:rsidRDefault="00880F81" w:rsidP="00880F81">
      <w:pPr>
        <w:pStyle w:val="a4"/>
        <w:jc w:val="both"/>
        <w:rPr>
          <w:sz w:val="28"/>
          <w:szCs w:val="28"/>
        </w:rPr>
      </w:pPr>
      <w:r w:rsidRPr="00880F81">
        <w:rPr>
          <w:sz w:val="28"/>
          <w:szCs w:val="28"/>
        </w:rPr>
        <w:t xml:space="preserve">Высшее образование в Германии, как и многое произведенное в этой стране, отличается, прежде всего, своим качеством. Качественное образование дает значительные преимущества и открывает многие двери в жизни. Но вот не многие знают, что высшее образование в Германии доступно практически каждому. </w:t>
      </w:r>
    </w:p>
    <w:p w:rsidR="00880F81" w:rsidRDefault="00880F81" w:rsidP="00880F8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Система высшего образования в Германии организована в соответствии с единой системой европейского высшего образования. На сегодняшний день в Германии существует более 300 вузов, большинство из которых являются государственными. Высшее образование в государственных вузах как для своих граждан, так и для иностранцев - бесплатное. Учиться бесплатно можно не только на немецком языке - существует большое количество учебных программ и на английском языке. Важно отметить, что есть ряд критически важных для экономики Германии профессий (медицинские профессии, общее право, профессии учителя, а также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профессии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 связанные с инженерией и физикой), образование по которым можно получить только на немецком языке. В Германии есть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также  и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 платное высшее образование  - это обучение в бизнес-школах, программы двойных диплом, и прочие. </w:t>
      </w:r>
    </w:p>
    <w:p w:rsidR="00880F81" w:rsidRPr="00240E72" w:rsidRDefault="00880F81" w:rsidP="00240E7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240E72">
        <w:rPr>
          <w:rStyle w:val="a5"/>
          <w:rFonts w:ascii="Times New Roman" w:hAnsi="Times New Roman" w:cs="Times New Roman"/>
          <w:sz w:val="28"/>
          <w:szCs w:val="28"/>
        </w:rPr>
        <w:t>Что дает высшее образование в Германии иностранным студентам:</w:t>
      </w:r>
    </w:p>
    <w:p w:rsidR="00880F81" w:rsidRPr="00880F81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Официально признанный в большинстве стран мира диплом.</w:t>
      </w:r>
    </w:p>
    <w:p w:rsidR="00880F81" w:rsidRPr="00880F81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Высококачественное образование с учетом последних достижений науки, техники и экономики.</w:t>
      </w:r>
    </w:p>
    <w:p w:rsidR="00880F81" w:rsidRPr="00880F81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Легальное право жить и работать в Германии: после окончания учебы виза на пребывание в Германии продлевается на срок от одного до полутора лет для поиска работы. В случае успешного трудоустройства </w:t>
      </w:r>
      <w:r w:rsidRPr="00880F81">
        <w:rPr>
          <w:rFonts w:ascii="Times New Roman" w:hAnsi="Times New Roman" w:cs="Times New Roman"/>
          <w:sz w:val="28"/>
          <w:szCs w:val="28"/>
        </w:rPr>
        <w:lastRenderedPageBreak/>
        <w:t>появляется возможность продления визы и получения вида на жительство.</w:t>
      </w:r>
    </w:p>
    <w:p w:rsidR="00240E72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Органическая интеграция в немецкое общество и немецкую экономику через обучение и абсолютно равные права и возможности по трудоустройству и жизни наравне с гражданами Германии.</w:t>
      </w:r>
      <w:r w:rsidR="00240E72"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80F81" w:rsidRPr="00240E72" w:rsidRDefault="00240E72" w:rsidP="00240E72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5D0B04" wp14:editId="007C5A9E">
            <wp:extent cx="5140960" cy="2891790"/>
            <wp:effectExtent l="0" t="0" r="2540" b="3810"/>
            <wp:docPr id="1" name="Рисунок 1" descr="C:\Users\79122\AppData\Local\Temp\Rar$DIa10312.3904\Edu-Germ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0312.3904\Edu-Germany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424" cy="289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Pr="00880F81" w:rsidRDefault="00880F81" w:rsidP="00880F81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Во всех немецких вузах существует отдельная квота мест для иностранных студентов (7-15 %). Высшее образование в Германии для иностранцев практически ничем не отличается от обучения для немцев и диплом, полученный в немецком вузе, является равноценным независимо от гражданства и национальностей. Но есть ряд особенностей в поступлении в вуз: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Сроки подачи документов для иностранных студентов, как правило, меньше, чем для немецких абитуриентов.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Многие вузы принимают документы не самостоятельно, а через специальную систему -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uni-assist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 - которая в едином стандарте проверяет документы абитуриентов и дает вузу уже финальное заключение - насколько этот студент соответствует требованиям вуза по немецким стандартам.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Отсутствие вступительных экзаменов (как и для граждан Германии), но для зачисления в университет необходимо предоставить сертификат уровня владения языком (немецкий язык для немецкоязычных программ -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Geothe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Zertifikat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TestDaF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DSH,  английский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 язык для англоязычных программ  - TOEFL, IELTS). 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И есть еще одна особенность для студентов из России.  В связи с различиями в системах образования, поступление в немецкий вуз сразу после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школы  невозможно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. Для "сглаживания" этих академических различий существуют одногодичные </w:t>
      </w:r>
      <w:hyperlink r:id="rId68" w:tgtFrame="_blank" w:history="1">
        <w:proofErr w:type="spellStart"/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штудиенколлеги</w:t>
        </w:r>
        <w:proofErr w:type="spellEnd"/>
      </w:hyperlink>
      <w:r w:rsidRPr="00880F81">
        <w:rPr>
          <w:rFonts w:ascii="Times New Roman" w:hAnsi="Times New Roman" w:cs="Times New Roman"/>
          <w:sz w:val="28"/>
          <w:szCs w:val="28"/>
        </w:rPr>
        <w:t xml:space="preserve">.  Чтобы поступить в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штудиенколлег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, достаточно иметь аттестат и сертификат на </w:t>
      </w:r>
      <w:r w:rsidRPr="00880F81">
        <w:rPr>
          <w:rFonts w:ascii="Times New Roman" w:hAnsi="Times New Roman" w:cs="Times New Roman"/>
          <w:sz w:val="28"/>
          <w:szCs w:val="28"/>
        </w:rPr>
        <w:lastRenderedPageBreak/>
        <w:t>знание немецкого языка. Напрямую в немецкий университет можно поступить только после окончания одного курса в аккредитованном вузе на Родине. Студенты, уже имеющие высшее образование, могут поступить напрямую в вуз на магистратуру по соответствующей специальности.</w:t>
      </w:r>
    </w:p>
    <w:p w:rsidR="00880F81" w:rsidRPr="00880F81" w:rsidRDefault="00880F81" w:rsidP="00880F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F81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880F81" w:rsidRPr="00880F81" w:rsidRDefault="00880F81" w:rsidP="00880F81">
      <w:pPr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880F81" w:rsidRPr="002D5CDD" w:rsidRDefault="00880F81" w:rsidP="00880F81">
      <w:pPr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Тел. (343) 3+-808-444   </w:t>
      </w:r>
      <w:hyperlink r:id="rId69" w:history="1"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880F81" w:rsidRPr="00400B29" w:rsidRDefault="00880F81" w:rsidP="00880F81">
      <w:pPr>
        <w:jc w:val="both"/>
        <w:rPr>
          <w:b/>
          <w:sz w:val="20"/>
          <w:szCs w:val="20"/>
        </w:rPr>
      </w:pPr>
    </w:p>
    <w:p w:rsidR="00880F81" w:rsidRPr="00387756" w:rsidRDefault="002D5CDD" w:rsidP="00387756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756">
        <w:rPr>
          <w:rFonts w:ascii="Times New Roman" w:hAnsi="Times New Roman" w:cs="Times New Roman"/>
          <w:b/>
          <w:sz w:val="28"/>
          <w:szCs w:val="28"/>
        </w:rPr>
        <w:t xml:space="preserve">Екатеринбургский </w:t>
      </w:r>
      <w:proofErr w:type="spellStart"/>
      <w:r w:rsidRPr="00387756">
        <w:rPr>
          <w:rFonts w:ascii="Times New Roman" w:hAnsi="Times New Roman" w:cs="Times New Roman"/>
          <w:b/>
          <w:sz w:val="28"/>
          <w:szCs w:val="28"/>
        </w:rPr>
        <w:t>торгово</w:t>
      </w:r>
      <w:proofErr w:type="spellEnd"/>
      <w:r w:rsidRPr="00387756">
        <w:rPr>
          <w:rFonts w:ascii="Times New Roman" w:hAnsi="Times New Roman" w:cs="Times New Roman"/>
          <w:b/>
          <w:sz w:val="28"/>
          <w:szCs w:val="28"/>
        </w:rPr>
        <w:t xml:space="preserve"> –экономический </w:t>
      </w:r>
      <w:r w:rsidR="00387756" w:rsidRPr="00387756">
        <w:rPr>
          <w:rFonts w:ascii="Times New Roman" w:hAnsi="Times New Roman" w:cs="Times New Roman"/>
          <w:b/>
          <w:sz w:val="28"/>
          <w:szCs w:val="28"/>
        </w:rPr>
        <w:t>техникум</w:t>
      </w:r>
      <w:r w:rsidRPr="0038775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400B29" w:rsidRPr="00387756">
        <w:rPr>
          <w:rFonts w:ascii="Times New Roman" w:hAnsi="Times New Roman" w:cs="Times New Roman"/>
          <w:b/>
          <w:sz w:val="28"/>
          <w:szCs w:val="28"/>
        </w:rPr>
        <w:t xml:space="preserve">редлагает пройти </w:t>
      </w:r>
      <w:proofErr w:type="spellStart"/>
      <w:r w:rsidR="00400B29" w:rsidRPr="00387756">
        <w:rPr>
          <w:rFonts w:ascii="Times New Roman" w:hAnsi="Times New Roman" w:cs="Times New Roman"/>
          <w:b/>
          <w:sz w:val="28"/>
          <w:szCs w:val="28"/>
        </w:rPr>
        <w:t>профориентацио</w:t>
      </w:r>
      <w:r w:rsidRPr="00387756">
        <w:rPr>
          <w:rFonts w:ascii="Times New Roman" w:hAnsi="Times New Roman" w:cs="Times New Roman"/>
          <w:b/>
          <w:sz w:val="28"/>
          <w:szCs w:val="28"/>
        </w:rPr>
        <w:t>нное</w:t>
      </w:r>
      <w:proofErr w:type="spellEnd"/>
      <w:r w:rsidRPr="00387756">
        <w:rPr>
          <w:rFonts w:ascii="Times New Roman" w:hAnsi="Times New Roman" w:cs="Times New Roman"/>
          <w:b/>
          <w:sz w:val="28"/>
          <w:szCs w:val="28"/>
        </w:rPr>
        <w:t xml:space="preserve"> тестирование и поучаствовать в онла</w:t>
      </w:r>
      <w:r w:rsidR="00400B29" w:rsidRPr="00387756">
        <w:rPr>
          <w:rFonts w:ascii="Times New Roman" w:hAnsi="Times New Roman" w:cs="Times New Roman"/>
          <w:b/>
          <w:sz w:val="28"/>
          <w:szCs w:val="28"/>
        </w:rPr>
        <w:t>йн-мероприятиях</w:t>
      </w:r>
    </w:p>
    <w:p w:rsidR="00400B29" w:rsidRDefault="00400B29" w:rsidP="00400B29">
      <w:pPr>
        <w:spacing w:before="100" w:beforeAutospacing="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абитуриенты!</w:t>
      </w:r>
    </w:p>
    <w:p w:rsidR="00400B29" w:rsidRDefault="00400B29" w:rsidP="00400B29">
      <w:pPr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0B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еще не определились со сферой своей деятельности </w:t>
      </w:r>
      <w:r w:rsidRPr="00400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предлагаем Вам пройти онлайн – тесты, которые помогут Вам сделать выбор и найти себя.</w:t>
      </w:r>
    </w:p>
    <w:p w:rsidR="00240E72" w:rsidRPr="00400B29" w:rsidRDefault="00240E72" w:rsidP="00400B29">
      <w:pPr>
        <w:spacing w:before="100" w:before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F854BB3" wp14:editId="37B60C76">
            <wp:extent cx="5139519" cy="3443478"/>
            <wp:effectExtent l="0" t="0" r="4445" b="5080"/>
            <wp:docPr id="9" name="Рисунок 9" descr="http://www.uralstudent.ru/i/uploads/News/1816912/p/op0_13_04_19__09_17_19_413845_1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alstudent.ru/i/uploads/News/1816912/p/op0_13_04_19__09_17_19_413845_11230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588" cy="345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"</w:t>
      </w:r>
      <w:hyperlink r:id="rId71" w:tgtFrame="_self" w:history="1">
        <w:r w:rsidRPr="00400B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Определитесь с будущей профессией</w:t>
        </w:r>
      </w:hyperlink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" от </w:t>
      </w:r>
      <w:r w:rsidRPr="00400B2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онлайн-школы </w:t>
      </w:r>
      <w:proofErr w:type="spellStart"/>
      <w:r w:rsidRPr="00400B2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Фоксфорд</w:t>
      </w:r>
      <w:proofErr w:type="spellEnd"/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hAnsi="Times New Roman" w:cs="Times New Roman"/>
          <w:sz w:val="28"/>
          <w:szCs w:val="28"/>
        </w:rPr>
        <w:t>Тест "</w:t>
      </w:r>
      <w:hyperlink r:id="rId72" w:tgtFrame="_self" w:history="1">
        <w:r w:rsidRPr="00400B2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Какие профессии вам подходят</w:t>
        </w:r>
      </w:hyperlink>
      <w:r w:rsidRPr="00400B29">
        <w:rPr>
          <w:rFonts w:ascii="Times New Roman" w:hAnsi="Times New Roman" w:cs="Times New Roman"/>
          <w:sz w:val="28"/>
          <w:szCs w:val="28"/>
        </w:rPr>
        <w:t>" (в тесте 42 вопроса) </w:t>
      </w:r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hAnsi="Times New Roman" w:cs="Times New Roman"/>
          <w:sz w:val="28"/>
          <w:szCs w:val="28"/>
        </w:rPr>
        <w:lastRenderedPageBreak/>
        <w:t>Тест «</w:t>
      </w:r>
      <w:hyperlink r:id="rId73" w:tgtFrame="_self" w:history="1">
        <w:r w:rsidRPr="00400B2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Ваша будущая профессия</w:t>
        </w:r>
      </w:hyperlink>
      <w:r w:rsidRPr="00400B29">
        <w:rPr>
          <w:rFonts w:ascii="Times New Roman" w:hAnsi="Times New Roman" w:cs="Times New Roman"/>
          <w:sz w:val="28"/>
          <w:szCs w:val="28"/>
        </w:rPr>
        <w:t>» (в тесте 30 вопросов, время выполнения 5-7 минут) </w:t>
      </w:r>
      <w:hyperlink r:id="rId74" w:tgtFrame="_self" w:history="1">
        <w:r w:rsidRPr="00400B2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Дифференциально-диагностический опросник Климова</w:t>
        </w:r>
      </w:hyperlink>
      <w:r w:rsidRPr="00400B29">
        <w:rPr>
          <w:rFonts w:ascii="Times New Roman" w:hAnsi="Times New Roman" w:cs="Times New Roman"/>
          <w:sz w:val="28"/>
          <w:szCs w:val="28"/>
        </w:rPr>
        <w:t xml:space="preserve"> (в тесте 20 вопросов, время выполнения 5-7 минут) 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Также вы можете попробовать себя в рамках наших онлайн мастер-классов и семинаров. </w:t>
      </w:r>
    </w:p>
    <w:p w:rsidR="00400B29" w:rsidRPr="00381902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9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Следите за анонсами на нашем сайте, записывайтесь и участвуйте.</w:t>
      </w:r>
    </w:p>
    <w:p w:rsidR="00387756" w:rsidRPr="00400B29" w:rsidRDefault="00387756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Активные ссылки на прошедшие </w:t>
      </w:r>
      <w:proofErr w:type="gramStart"/>
      <w:r w:rsidRPr="0038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октябре</w:t>
      </w:r>
      <w:proofErr w:type="gramEnd"/>
      <w:r w:rsidRPr="0038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мероприятия на сайте вуза</w:t>
      </w:r>
    </w:p>
    <w:p w:rsid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 "</w:t>
      </w:r>
      <w:proofErr w:type="spellStart"/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"https://www.youtube.com/watch?v=h6u4c7x_dOk" \t "_self" </w:instrTex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400B2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Агафуровы</w:t>
      </w:r>
      <w:proofErr w:type="spellEnd"/>
      <w:r w:rsidRPr="00400B2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: легенда торговли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38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87756">
        <w:rPr>
          <w:rFonts w:ascii="Times New Roman" w:eastAsia="Times New Roman" w:hAnsi="Times New Roman" w:cs="Times New Roman"/>
          <w:sz w:val="28"/>
          <w:szCs w:val="28"/>
          <w:lang w:eastAsia="ru-RU"/>
        </w:rPr>
        <w:t>( запись</w:t>
      </w:r>
      <w:proofErr w:type="gramEnd"/>
      <w:r w:rsidR="003877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"</w:t>
      </w:r>
      <w:hyperlink r:id="rId75" w:tgtFrame="_self" w:history="1">
        <w:r w:rsidRPr="00400B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Тайная сила круп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38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(запись)</w:t>
      </w:r>
    </w:p>
    <w:p w:rsidR="00400B29" w:rsidRDefault="00400B29" w:rsidP="00400B29">
      <w:pPr>
        <w:spacing w:before="100" w:beforeAutospacing="1" w:after="0" w:line="24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по техникуму:</w:t>
      </w:r>
      <w:r w:rsidRPr="00400B29">
        <w:t xml:space="preserve"> </w:t>
      </w:r>
      <w:hyperlink r:id="rId76" w:history="1">
        <w:r w:rsidRPr="0038199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https://ektec.ru/abitura/Prof.orientaciya</w:t>
        </w:r>
      </w:hyperlink>
    </w:p>
    <w:p w:rsidR="00240E72" w:rsidRDefault="00240E72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756" w:rsidRPr="00387756" w:rsidRDefault="00387756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7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</w:p>
    <w:p w:rsidR="00387756" w:rsidRPr="00387756" w:rsidRDefault="00387756" w:rsidP="00387756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756">
        <w:rPr>
          <w:rFonts w:ascii="Times New Roman" w:hAnsi="Times New Roman" w:cs="Times New Roman"/>
          <w:sz w:val="28"/>
          <w:szCs w:val="28"/>
        </w:rPr>
        <w:t>620142, г. Екатеринбург, ул. Большакова, 65</w:t>
      </w:r>
    </w:p>
    <w:p w:rsidR="00387756" w:rsidRPr="00387756" w:rsidRDefault="00387756" w:rsidP="003877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756">
        <w:rPr>
          <w:rFonts w:ascii="Times New Roman" w:hAnsi="Times New Roman" w:cs="Times New Roman"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756">
        <w:rPr>
          <w:rFonts w:ascii="Times New Roman" w:hAnsi="Times New Roman" w:cs="Times New Roman"/>
          <w:sz w:val="28"/>
          <w:szCs w:val="28"/>
        </w:rPr>
        <w:t xml:space="preserve">приёмная комиссия: +7 (343) 305-50-65 добавочный </w:t>
      </w:r>
      <w:r w:rsidRPr="00387756">
        <w:rPr>
          <w:rFonts w:ascii="Segoe UI Symbol" w:hAnsi="Segoe UI Symbol" w:cs="Segoe UI Symbol"/>
          <w:sz w:val="28"/>
          <w:szCs w:val="28"/>
        </w:rPr>
        <w:t>☎</w:t>
      </w:r>
      <w:r w:rsidRPr="00387756">
        <w:rPr>
          <w:rFonts w:ascii="Times New Roman" w:hAnsi="Times New Roman" w:cs="Times New Roman"/>
          <w:sz w:val="28"/>
          <w:szCs w:val="28"/>
        </w:rPr>
        <w:t xml:space="preserve"> 132</w:t>
      </w:r>
    </w:p>
    <w:p w:rsidR="00387756" w:rsidRDefault="00726786" w:rsidP="00381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tgtFrame="_self" w:history="1">
        <w:r w:rsidR="00387756" w:rsidRPr="003877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priemetet@yandex.ru</w:t>
        </w:r>
      </w:hyperlink>
      <w:r w:rsidR="00387756" w:rsidRPr="00387756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 вопросам приемной комиссии</w:t>
      </w:r>
      <w:r w:rsidR="00387756" w:rsidRPr="0038775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40E72" w:rsidRPr="00387756" w:rsidRDefault="00240E72" w:rsidP="00381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E72" w:rsidRPr="00240E72" w:rsidRDefault="00240E72" w:rsidP="00240E72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Политех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СурГУ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приглашает в сферу ИТ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 xml:space="preserve">По подсчетам </w:t>
      </w:r>
      <w:proofErr w:type="spellStart"/>
      <w:r w:rsidRPr="00AF2E9F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AF2E9F">
        <w:rPr>
          <w:rFonts w:ascii="Times New Roman" w:hAnsi="Times New Roman" w:cs="Times New Roman"/>
          <w:sz w:val="28"/>
          <w:szCs w:val="28"/>
        </w:rPr>
        <w:t>, в России не хватает от 500 тысяч до 1 миллиона IT-специалистов. А подготовка профессиональных IT-кадров является приоритетом федерального проекта «Кадры для цифровой экономики». Миру нужно больше таких квалифицированных кадров, каким/какой ты сможешь стать вместе с нами.</w:t>
      </w:r>
      <w:r>
        <w:rPr>
          <w:noProof/>
          <w:lang w:eastAsia="ru-RU"/>
        </w:rPr>
        <w:t xml:space="preserve">              </w:t>
      </w: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Преимущества IT-обучения в </w:t>
      </w:r>
      <w:proofErr w:type="spellStart"/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СурГУ</w:t>
      </w:r>
      <w:proofErr w:type="spellEnd"/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400 мест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Займи свое бюджетное или коммерческое место на 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бакалавриате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магистратуре или в аспирантуре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85+ дисциплин</w:t>
      </w: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 преимущество перед теми, кто закончил краткосрочные курсы, ведь фундаментальная база дается только в университете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    </w:t>
      </w:r>
      <w:r>
        <w:rPr>
          <w:noProof/>
          <w:lang w:eastAsia="ru-RU"/>
        </w:rPr>
        <w:drawing>
          <wp:inline distT="0" distB="0" distL="0" distR="0" wp14:anchorId="36188D40" wp14:editId="66EFB1A8">
            <wp:extent cx="4754880" cy="3566161"/>
            <wp:effectExtent l="0" t="0" r="7620" b="0"/>
            <wp:docPr id="5" name="Рисунок 5" descr="https://static.tildacdn.com/tild3537-3939-4166-b934-343763333530/yxI4E0HDj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537-3939-4166-b934-343763333530/yxI4E0HDj0g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36" cy="356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1000+ часов практики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Применяй знания и практикуй навыки, решая реальные кейсы потенциальных работодателей, работай над грантом, проектом или собственным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стартапом</w:t>
      </w:r>
      <w:proofErr w:type="spellEnd"/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Проектно-ориентированное обучение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Политехнический институт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внедрил принцип инновационной образовательной среды международной инициативы инженерного образования CDIO (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Conceive-Design-Implement-Operate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Придумывай-Разрабатывай-Внедряй-Управляй) для подготовки нового поколения инженеров. 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Стипендии и гранты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базовой повышенной стипендии для будущих инженеров, обучающихся в 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Политехе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есть масса стипендий для умных и талантливых и грантов для идейных и ответственных, которые с завидной регулярностью выигрывают наши студенты.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Путешествия и </w:t>
      </w:r>
      <w:proofErr w:type="spellStart"/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хакатоны</w:t>
      </w:r>
      <w:proofErr w:type="spellEnd"/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Путешествия в онлайн- и офлайн-форматах, соревнования с командами России и мира, прокачка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it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-английского в международных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хакатонах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кейс-чемпионатах — всё это возможно при обучении в 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Политехе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</w:t>
      </w:r>
      <w:proofErr w:type="spellEnd"/>
    </w:p>
    <w:p w:rsidR="00240E72" w:rsidRDefault="00240E72" w:rsidP="00240E7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</w:t>
      </w:r>
      <w:r>
        <w:rPr>
          <w:noProof/>
          <w:lang w:eastAsia="ru-RU"/>
        </w:rPr>
        <w:drawing>
          <wp:inline distT="0" distB="0" distL="0" distR="0" wp14:anchorId="38218313" wp14:editId="78AE3E20">
            <wp:extent cx="4746393" cy="3161126"/>
            <wp:effectExtent l="0" t="0" r="0" b="1270"/>
            <wp:docPr id="10" name="Рисунок 10" descr="https://static.tildacdn.com/tild3465-3064-4461-b433-393932643431/E0TerByx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465-3064-4461-b433-393932643431/E0TerByxE18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758" cy="316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Трудоустройство 95 %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Университет создает условия для успешного трудоустройства выпускников. С первых курсов инициативные студенты выстраивают связи с потенциальными работодателями, проходя производственные практики в градообразующих предприятиях, участвуя в университетских конкурсах, кейс-чемпионатах и корпоративных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хакатонах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rPr>
          <w:rStyle w:val="a5"/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 xml:space="preserve">Для поступления к нам на IT-программы, необходимо сдать: </w:t>
      </w:r>
      <w:r w:rsidRPr="00AF2E9F">
        <w:rPr>
          <w:rStyle w:val="a5"/>
          <w:rFonts w:ascii="Times New Roman" w:hAnsi="Times New Roman" w:cs="Times New Roman"/>
          <w:sz w:val="28"/>
          <w:szCs w:val="28"/>
        </w:rPr>
        <w:t>русский язык</w:t>
      </w:r>
      <w:r w:rsidRPr="00AF2E9F">
        <w:rPr>
          <w:rFonts w:ascii="Times New Roman" w:hAnsi="Times New Roman" w:cs="Times New Roman"/>
          <w:sz w:val="28"/>
          <w:szCs w:val="28"/>
        </w:rPr>
        <w:t xml:space="preserve">, </w:t>
      </w:r>
      <w:r w:rsidRPr="00AF2E9F">
        <w:rPr>
          <w:rStyle w:val="a5"/>
          <w:rFonts w:ascii="Times New Roman" w:hAnsi="Times New Roman" w:cs="Times New Roman"/>
          <w:sz w:val="28"/>
          <w:szCs w:val="28"/>
        </w:rPr>
        <w:t>профильную математику</w:t>
      </w:r>
      <w:r w:rsidRPr="00AF2E9F">
        <w:rPr>
          <w:rFonts w:ascii="Times New Roman" w:hAnsi="Times New Roman" w:cs="Times New Roman"/>
          <w:sz w:val="28"/>
          <w:szCs w:val="28"/>
        </w:rPr>
        <w:t xml:space="preserve"> и один из следующих экзаменов – </w:t>
      </w:r>
      <w:r w:rsidRPr="00AF2E9F">
        <w:rPr>
          <w:rStyle w:val="a5"/>
          <w:rFonts w:ascii="Times New Roman" w:hAnsi="Times New Roman" w:cs="Times New Roman"/>
          <w:sz w:val="28"/>
          <w:szCs w:val="28"/>
        </w:rPr>
        <w:t>информатику и ИКТ или физику</w:t>
      </w:r>
    </w:p>
    <w:p w:rsidR="00240E72" w:rsidRPr="00AF2E9F" w:rsidRDefault="00240E72" w:rsidP="00240E72">
      <w:pPr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AF2E9F">
        <w:rPr>
          <w:rStyle w:val="a5"/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Pr="00AF2E9F">
        <w:rPr>
          <w:rStyle w:val="a5"/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F2E9F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Управление в технических системах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Инфокоммуникационные технологии и системы связи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Информатика и вычислительная техника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Информационные системы и технологии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Программная инженерия</w:t>
      </w:r>
    </w:p>
    <w:p w:rsidR="00240E72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Прикладная математика и информатика</w:t>
      </w:r>
    </w:p>
    <w:p w:rsidR="00240E72" w:rsidRPr="00D2429C" w:rsidRDefault="00240E72" w:rsidP="00240E72">
      <w:pPr>
        <w:rPr>
          <w:rFonts w:ascii="Times New Roman" w:hAnsi="Times New Roman" w:cs="Times New Roman"/>
          <w:b/>
          <w:sz w:val="28"/>
          <w:szCs w:val="28"/>
        </w:rPr>
      </w:pPr>
      <w:r w:rsidRPr="00D2429C">
        <w:rPr>
          <w:rFonts w:ascii="Times New Roman" w:hAnsi="Times New Roman" w:cs="Times New Roman"/>
          <w:sz w:val="28"/>
          <w:szCs w:val="28"/>
        </w:rPr>
        <w:br/>
      </w:r>
      <w:r w:rsidRPr="00D2429C">
        <w:rPr>
          <w:rFonts w:ascii="Times New Roman" w:hAnsi="Times New Roman" w:cs="Times New Roman"/>
          <w:b/>
          <w:sz w:val="28"/>
          <w:szCs w:val="28"/>
        </w:rPr>
        <w:t>ПРИЕМНАЯ КОМИССИЯ СУРГУ</w:t>
      </w:r>
    </w:p>
    <w:p w:rsidR="00240E72" w:rsidRDefault="00726786" w:rsidP="00240E72">
      <w:pPr>
        <w:rPr>
          <w:rFonts w:ascii="Times New Roman" w:hAnsi="Times New Roman" w:cs="Times New Roman"/>
          <w:sz w:val="28"/>
          <w:szCs w:val="28"/>
        </w:rPr>
      </w:pPr>
      <w:hyperlink r:id="rId80" w:history="1">
        <w:r w:rsidR="00240E72" w:rsidRPr="00D2429C">
          <w:rPr>
            <w:rFonts w:ascii="Times New Roman" w:hAnsi="Times New Roman" w:cs="Times New Roman"/>
            <w:sz w:val="28"/>
            <w:szCs w:val="28"/>
          </w:rPr>
          <w:t>+7 (3462) 762-914</w:t>
        </w:r>
        <w:r w:rsidR="00240E72" w:rsidRPr="00D2429C">
          <w:rPr>
            <w:rFonts w:ascii="Times New Roman" w:hAnsi="Times New Roman" w:cs="Times New Roman"/>
            <w:sz w:val="28"/>
            <w:szCs w:val="28"/>
          </w:rPr>
          <w:br/>
        </w:r>
      </w:hyperlink>
      <w:hyperlink r:id="rId81" w:history="1">
        <w:r w:rsidR="00240E72" w:rsidRPr="00D2429C">
          <w:rPr>
            <w:rFonts w:ascii="Times New Roman" w:hAnsi="Times New Roman" w:cs="Times New Roman"/>
            <w:sz w:val="28"/>
            <w:szCs w:val="28"/>
          </w:rPr>
          <w:t>pr_kom@surgu.ru</w:t>
        </w:r>
      </w:hyperlink>
    </w:p>
    <w:p w:rsidR="00400B29" w:rsidRPr="00880F81" w:rsidRDefault="00400B29" w:rsidP="00880F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0B29" w:rsidRPr="0088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635D"/>
    <w:multiLevelType w:val="hybridMultilevel"/>
    <w:tmpl w:val="E3BAE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84CB5"/>
    <w:multiLevelType w:val="multilevel"/>
    <w:tmpl w:val="0EE6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C6C05"/>
    <w:multiLevelType w:val="multilevel"/>
    <w:tmpl w:val="7306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27000"/>
    <w:multiLevelType w:val="multilevel"/>
    <w:tmpl w:val="159E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544DC7"/>
    <w:multiLevelType w:val="multilevel"/>
    <w:tmpl w:val="09BA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2021C6"/>
    <w:multiLevelType w:val="hybridMultilevel"/>
    <w:tmpl w:val="CF08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73773"/>
    <w:multiLevelType w:val="multilevel"/>
    <w:tmpl w:val="EE40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AE"/>
    <w:rsid w:val="00240E72"/>
    <w:rsid w:val="002D5CDD"/>
    <w:rsid w:val="00381902"/>
    <w:rsid w:val="00387756"/>
    <w:rsid w:val="00400B29"/>
    <w:rsid w:val="00587BAE"/>
    <w:rsid w:val="00726786"/>
    <w:rsid w:val="0084703D"/>
    <w:rsid w:val="00880F81"/>
    <w:rsid w:val="0091393D"/>
    <w:rsid w:val="009917ED"/>
    <w:rsid w:val="00C2152F"/>
    <w:rsid w:val="00C453B8"/>
    <w:rsid w:val="00DE212D"/>
    <w:rsid w:val="00D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01B2B-53F6-4851-86F7-03B73A94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1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7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880F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0F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rsid w:val="00880F81"/>
    <w:rPr>
      <w:color w:val="0000FF"/>
      <w:u w:val="single"/>
    </w:rPr>
  </w:style>
  <w:style w:type="paragraph" w:styleId="a4">
    <w:name w:val="Normal (Web)"/>
    <w:basedOn w:val="a"/>
    <w:uiPriority w:val="99"/>
    <w:rsid w:val="0088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0F81"/>
    <w:rPr>
      <w:b/>
      <w:bCs/>
    </w:rPr>
  </w:style>
  <w:style w:type="paragraph" w:styleId="a6">
    <w:name w:val="Body Text"/>
    <w:basedOn w:val="a"/>
    <w:link w:val="a7"/>
    <w:rsid w:val="00880F81"/>
    <w:pPr>
      <w:suppressAutoHyphens/>
      <w:spacing w:after="140" w:line="288" w:lineRule="auto"/>
    </w:pPr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880F81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880F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15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877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video-22301031_456239484" TargetMode="External"/><Relationship Id="rId18" Type="http://schemas.openxmlformats.org/officeDocument/2006/relationships/hyperlink" Target="https://programs.edu.urfu.ru/ru/10152/" TargetMode="External"/><Relationship Id="rId26" Type="http://schemas.openxmlformats.org/officeDocument/2006/relationships/hyperlink" Target="https://programs.edu.urfu.ru/ru/9877/" TargetMode="External"/><Relationship Id="rId39" Type="http://schemas.openxmlformats.org/officeDocument/2006/relationships/hyperlink" Target="https://programs.edu.urfu.ru/ru/10147/" TargetMode="External"/><Relationship Id="rId21" Type="http://schemas.openxmlformats.org/officeDocument/2006/relationships/hyperlink" Target="https://programs.edu.urfu.ru/ru/10292/" TargetMode="External"/><Relationship Id="rId34" Type="http://schemas.openxmlformats.org/officeDocument/2006/relationships/hyperlink" Target="https://programs.edu.urfu.ru/ru/10155/" TargetMode="External"/><Relationship Id="rId42" Type="http://schemas.openxmlformats.org/officeDocument/2006/relationships/hyperlink" Target="https://programs.edu.urfu.ru/ru/10146/" TargetMode="External"/><Relationship Id="rId47" Type="http://schemas.openxmlformats.org/officeDocument/2006/relationships/hyperlink" Target="https://programs.edu.urfu.ru/ru/10226/" TargetMode="External"/><Relationship Id="rId50" Type="http://schemas.openxmlformats.org/officeDocument/2006/relationships/hyperlink" Target="https://programs.edu.urfu.ru/ru/10145/" TargetMode="External"/><Relationship Id="rId55" Type="http://schemas.openxmlformats.org/officeDocument/2006/relationships/hyperlink" Target="https://vk.com/dt_ekaterinburg" TargetMode="External"/><Relationship Id="rId63" Type="http://schemas.openxmlformats.org/officeDocument/2006/relationships/hyperlink" Target="https://www.youtube.com/watch?v=v5A2dNbhosQ" TargetMode="External"/><Relationship Id="rId68" Type="http://schemas.openxmlformats.org/officeDocument/2006/relationships/hyperlink" Target="https://edu-abroad.su/programmy/yazykovye_kursy_dlya_molodezhi_i_vzroslyhhttps:/edu-abroad.su/programmy/podgotovka_k_universitetu/germaniya_3/" TargetMode="External"/><Relationship Id="rId76" Type="http://schemas.openxmlformats.org/officeDocument/2006/relationships/hyperlink" Target="https://ektec.ru/abitura/Prof.orientaciya" TargetMode="External"/><Relationship Id="rId7" Type="http://schemas.openxmlformats.org/officeDocument/2006/relationships/hyperlink" Target="https://sammat.samgtu.ru/sammat" TargetMode="External"/><Relationship Id="rId71" Type="http://schemas.openxmlformats.org/officeDocument/2006/relationships/hyperlink" Target="https://test.foxford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grams.edu.urfu.ru/ru/10158/" TargetMode="External"/><Relationship Id="rId29" Type="http://schemas.openxmlformats.org/officeDocument/2006/relationships/hyperlink" Target="https://programs.edu.urfu.ru/ru/9863/" TargetMode="External"/><Relationship Id="rId11" Type="http://schemas.openxmlformats.org/officeDocument/2006/relationships/hyperlink" Target="https://www.rea.ru/ru/org/managements/priem/Pages/Plekhanovskaya_olimpiada_shkolnikov.aspx" TargetMode="External"/><Relationship Id="rId24" Type="http://schemas.openxmlformats.org/officeDocument/2006/relationships/hyperlink" Target="https://programs.edu.urfu.ru/ru/9876/" TargetMode="External"/><Relationship Id="rId32" Type="http://schemas.openxmlformats.org/officeDocument/2006/relationships/hyperlink" Target="https://programs.edu.urfu.ru/ru/10319/" TargetMode="External"/><Relationship Id="rId37" Type="http://schemas.openxmlformats.org/officeDocument/2006/relationships/hyperlink" Target="https://programs.edu.urfu.ru/ru/9868/" TargetMode="External"/><Relationship Id="rId40" Type="http://schemas.openxmlformats.org/officeDocument/2006/relationships/hyperlink" Target="https://programs.edu.urfu.ru/ru/9872/" TargetMode="External"/><Relationship Id="rId45" Type="http://schemas.openxmlformats.org/officeDocument/2006/relationships/hyperlink" Target="https://programs.edu.urfu.ru/ru/9864/" TargetMode="External"/><Relationship Id="rId53" Type="http://schemas.openxmlformats.org/officeDocument/2006/relationships/image" Target="media/image3.jpeg"/><Relationship Id="rId58" Type="http://schemas.openxmlformats.org/officeDocument/2006/relationships/hyperlink" Target="mailto:info@inter-study.ru" TargetMode="External"/><Relationship Id="rId66" Type="http://schemas.openxmlformats.org/officeDocument/2006/relationships/hyperlink" Target="https://forms.gle/CwmcSEoX28DdPnfH8" TargetMode="External"/><Relationship Id="rId74" Type="http://schemas.openxmlformats.org/officeDocument/2006/relationships/hyperlink" Target="https://onlinetestpad.com/ru/testview/99-differencialno-diagnosticheskij-oprosnik-ddo-eaklimova" TargetMode="External"/><Relationship Id="rId79" Type="http://schemas.openxmlformats.org/officeDocument/2006/relationships/image" Target="media/image12.jpeg"/><Relationship Id="rId5" Type="http://schemas.openxmlformats.org/officeDocument/2006/relationships/image" Target="media/image1.jpeg"/><Relationship Id="rId61" Type="http://schemas.openxmlformats.org/officeDocument/2006/relationships/image" Target="media/image7.jpeg"/><Relationship Id="rId82" Type="http://schemas.openxmlformats.org/officeDocument/2006/relationships/fontTable" Target="fontTable.xml"/><Relationship Id="rId10" Type="http://schemas.openxmlformats.org/officeDocument/2006/relationships/hyperlink" Target="https://olympiada.spbu.ru/" TargetMode="External"/><Relationship Id="rId19" Type="http://schemas.openxmlformats.org/officeDocument/2006/relationships/hyperlink" Target="https://programs.edu.urfu.ru/ru/9869/" TargetMode="External"/><Relationship Id="rId31" Type="http://schemas.openxmlformats.org/officeDocument/2006/relationships/hyperlink" Target="https://programs.edu.urfu.ru/ru/10150/" TargetMode="External"/><Relationship Id="rId44" Type="http://schemas.openxmlformats.org/officeDocument/2006/relationships/hyperlink" Target="https://programs.edu.urfu.ru/ru/9878/" TargetMode="External"/><Relationship Id="rId52" Type="http://schemas.openxmlformats.org/officeDocument/2006/relationships/hyperlink" Target="https://programs.edu.urfu.ru/ru/9874/" TargetMode="External"/><Relationship Id="rId60" Type="http://schemas.openxmlformats.org/officeDocument/2006/relationships/image" Target="media/image6.jpeg"/><Relationship Id="rId65" Type="http://schemas.openxmlformats.org/officeDocument/2006/relationships/image" Target="media/image8.jpeg"/><Relationship Id="rId73" Type="http://schemas.openxmlformats.org/officeDocument/2006/relationships/hyperlink" Target="https://onlinetestpad.com/ru/testview/12319-vasha-budushhaya-professiya" TargetMode="External"/><Relationship Id="rId78" Type="http://schemas.openxmlformats.org/officeDocument/2006/relationships/image" Target="media/image11.jpeg"/><Relationship Id="rId81" Type="http://schemas.openxmlformats.org/officeDocument/2006/relationships/hyperlink" Target="mailto:pr_kom@surg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ymp.tsu.ru/" TargetMode="External"/><Relationship Id="rId14" Type="http://schemas.openxmlformats.org/officeDocument/2006/relationships/hyperlink" Target="https://urgi.urfu.ru/ru/voprosugi/" TargetMode="External"/><Relationship Id="rId22" Type="http://schemas.openxmlformats.org/officeDocument/2006/relationships/hyperlink" Target="https://programs.edu.urfu.ru/ru/9875/" TargetMode="External"/><Relationship Id="rId27" Type="http://schemas.openxmlformats.org/officeDocument/2006/relationships/hyperlink" Target="https://programs.edu.urfu.ru/ru/10149/" TargetMode="External"/><Relationship Id="rId30" Type="http://schemas.openxmlformats.org/officeDocument/2006/relationships/hyperlink" Target="https://programs.edu.urfu.ru/ru/10210/" TargetMode="External"/><Relationship Id="rId35" Type="http://schemas.openxmlformats.org/officeDocument/2006/relationships/hyperlink" Target="https://programs.edu.urfu.ru/ru/10315/" TargetMode="External"/><Relationship Id="rId43" Type="http://schemas.openxmlformats.org/officeDocument/2006/relationships/hyperlink" Target="https://programs.edu.urfu.ru/ru/10148/" TargetMode="External"/><Relationship Id="rId48" Type="http://schemas.openxmlformats.org/officeDocument/2006/relationships/hyperlink" Target="https://programs.edu.urfu.ru/ru/9873/" TargetMode="External"/><Relationship Id="rId56" Type="http://schemas.openxmlformats.org/officeDocument/2006/relationships/hyperlink" Target="https://www.inter-study.ru/news/vystavka-vysshee-obrazovanie-za-rubezhom-2022/?utm_source=mailerlite&amp;utm_medium=email&amp;utm_campaign=vistavka" TargetMode="External"/><Relationship Id="rId64" Type="http://schemas.openxmlformats.org/officeDocument/2006/relationships/hyperlink" Target="https://docs.google.com/forms/d/e/1FAIpQLSfaTySMCR_s85856issJERmpArqLXuw-wgKaB47F7grDCb2Vw/viewform" TargetMode="External"/><Relationship Id="rId69" Type="http://schemas.openxmlformats.org/officeDocument/2006/relationships/hyperlink" Target="http://www.edu-abroad.su" TargetMode="External"/><Relationship Id="rId77" Type="http://schemas.openxmlformats.org/officeDocument/2006/relationships/hyperlink" Target="mailto:priemetet@yandex.ru?subject=%D1%81%20%D1%81%D0%B0%D0%B9%D1%82%D0%B0%20%D0%95%D0%A2%D0%AD%D0%A2" TargetMode="External"/><Relationship Id="rId8" Type="http://schemas.openxmlformats.org/officeDocument/2006/relationships/hyperlink" Target="https://www.csu.ru/studying/pre-university-education/Regional%20competition.aspx" TargetMode="External"/><Relationship Id="rId51" Type="http://schemas.openxmlformats.org/officeDocument/2006/relationships/hyperlink" Target="https://programs.edu.urfu.ru/ru/10154/" TargetMode="External"/><Relationship Id="rId72" Type="http://schemas.openxmlformats.org/officeDocument/2006/relationships/hyperlink" Target="https://onlinetestpad.com/ru/testview/45108-kakie-professii-vam-podkhodyat" TargetMode="External"/><Relationship Id="rId80" Type="http://schemas.openxmlformats.org/officeDocument/2006/relationships/hyperlink" Target="tel:+73462762914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programs.edu.urfu.ru/ru/10157/" TargetMode="External"/><Relationship Id="rId25" Type="http://schemas.openxmlformats.org/officeDocument/2006/relationships/hyperlink" Target="https://programs.edu.urfu.ru/ru/10142/" TargetMode="External"/><Relationship Id="rId33" Type="http://schemas.openxmlformats.org/officeDocument/2006/relationships/hyperlink" Target="https://programs.edu.urfu.ru/ru/9866/" TargetMode="External"/><Relationship Id="rId38" Type="http://schemas.openxmlformats.org/officeDocument/2006/relationships/hyperlink" Target="https://programs.edu.urfu.ru/ru/10156/" TargetMode="External"/><Relationship Id="rId46" Type="http://schemas.openxmlformats.org/officeDocument/2006/relationships/hyperlink" Target="https://programs.edu.urfu.ru/ru/10320/" TargetMode="External"/><Relationship Id="rId59" Type="http://schemas.openxmlformats.org/officeDocument/2006/relationships/image" Target="media/image5.jpeg"/><Relationship Id="rId67" Type="http://schemas.openxmlformats.org/officeDocument/2006/relationships/image" Target="media/image9.jpeg"/><Relationship Id="rId20" Type="http://schemas.openxmlformats.org/officeDocument/2006/relationships/hyperlink" Target="https://programs.edu.urfu.ru/ru/10312/" TargetMode="External"/><Relationship Id="rId41" Type="http://schemas.openxmlformats.org/officeDocument/2006/relationships/hyperlink" Target="https://programs.edu.urfu.ru/ru/10293/" TargetMode="External"/><Relationship Id="rId54" Type="http://schemas.openxmlformats.org/officeDocument/2006/relationships/hyperlink" Target="http://www.rsvpu.ru" TargetMode="External"/><Relationship Id="rId62" Type="http://schemas.openxmlformats.org/officeDocument/2006/relationships/hyperlink" Target="https://www.youtube.com/channel/UCnNVWQsL-1viIJtXfQeuseg" TargetMode="External"/><Relationship Id="rId70" Type="http://schemas.openxmlformats.org/officeDocument/2006/relationships/image" Target="media/image10.jpeg"/><Relationship Id="rId75" Type="http://schemas.openxmlformats.org/officeDocument/2006/relationships/hyperlink" Target="https://www.youtube.com/watch?v=_GVoYjEFMg8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in-olimp.ru/" TargetMode="External"/><Relationship Id="rId15" Type="http://schemas.openxmlformats.org/officeDocument/2006/relationships/hyperlink" Target="https://programs.edu.urfu.ru/ru/10153/" TargetMode="External"/><Relationship Id="rId23" Type="http://schemas.openxmlformats.org/officeDocument/2006/relationships/hyperlink" Target="https://programs.edu.urfu.ru/ru/10151/" TargetMode="External"/><Relationship Id="rId28" Type="http://schemas.openxmlformats.org/officeDocument/2006/relationships/hyperlink" Target="https://programs.edu.urfu.ru/ru/9871/" TargetMode="External"/><Relationship Id="rId36" Type="http://schemas.openxmlformats.org/officeDocument/2006/relationships/hyperlink" Target="https://programs.edu.urfu.ru/ru/10143/" TargetMode="External"/><Relationship Id="rId49" Type="http://schemas.openxmlformats.org/officeDocument/2006/relationships/hyperlink" Target="https://programs.edu.urfu.ru/ru/10144/" TargetMode="External"/><Relationship Id="rId57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3754</Words>
  <Characters>21403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Teacher</cp:lastModifiedBy>
  <cp:revision>4</cp:revision>
  <dcterms:created xsi:type="dcterms:W3CDTF">2021-11-10T08:16:00Z</dcterms:created>
  <dcterms:modified xsi:type="dcterms:W3CDTF">2021-11-15T09:04:00Z</dcterms:modified>
</cp:coreProperties>
</file>